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15" w:rsidRPr="005B3797" w:rsidRDefault="00F30E15" w:rsidP="00F30E15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</w:t>
      </w:r>
    </w:p>
    <w:p w:rsidR="00F30E15" w:rsidRPr="005B3797" w:rsidRDefault="00F30E15" w:rsidP="00F30E15">
      <w:pPr>
        <w:jc w:val="right"/>
        <w:rPr>
          <w:sz w:val="22"/>
          <w:szCs w:val="22"/>
        </w:rPr>
      </w:pPr>
      <w:r w:rsidRPr="005B3797">
        <w:rPr>
          <w:sz w:val="22"/>
          <w:szCs w:val="22"/>
        </w:rPr>
        <w:t>Do Uchwały Nr XX</w:t>
      </w:r>
      <w:r>
        <w:rPr>
          <w:sz w:val="22"/>
          <w:szCs w:val="22"/>
        </w:rPr>
        <w:t>VI/1</w:t>
      </w:r>
      <w:r w:rsidRPr="005B3797">
        <w:rPr>
          <w:sz w:val="22"/>
          <w:szCs w:val="22"/>
        </w:rPr>
        <w:t>2</w:t>
      </w:r>
      <w:r>
        <w:rPr>
          <w:sz w:val="22"/>
          <w:szCs w:val="22"/>
        </w:rPr>
        <w:t>8</w:t>
      </w:r>
      <w:r w:rsidRPr="005B3797">
        <w:rPr>
          <w:sz w:val="22"/>
          <w:szCs w:val="22"/>
        </w:rPr>
        <w:t>/09</w:t>
      </w:r>
    </w:p>
    <w:p w:rsidR="00F30E15" w:rsidRPr="005B3797" w:rsidRDefault="00F30E15" w:rsidP="00F30E15">
      <w:pPr>
        <w:jc w:val="right"/>
        <w:rPr>
          <w:sz w:val="22"/>
          <w:szCs w:val="22"/>
        </w:rPr>
      </w:pPr>
      <w:r w:rsidRPr="005B3797">
        <w:rPr>
          <w:sz w:val="22"/>
          <w:szCs w:val="22"/>
        </w:rPr>
        <w:t xml:space="preserve">Rady Gminy Lelis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z dnia 30</w:t>
      </w:r>
      <w:r w:rsidRPr="005B3797">
        <w:rPr>
          <w:sz w:val="22"/>
          <w:szCs w:val="22"/>
        </w:rPr>
        <w:t xml:space="preserve"> czerwca 2009 r.</w:t>
      </w:r>
    </w:p>
    <w:p w:rsidR="00F30E15" w:rsidRDefault="00F30E15" w:rsidP="00F30E15">
      <w:pPr>
        <w:jc w:val="right"/>
      </w:pPr>
    </w:p>
    <w:p w:rsidR="00F30E15" w:rsidRDefault="00F30E15" w:rsidP="00F30E15">
      <w:pPr>
        <w:jc w:val="right"/>
      </w:pPr>
    </w:p>
    <w:tbl>
      <w:tblPr>
        <w:tblpPr w:leftFromText="141" w:rightFromText="141" w:vertAnchor="text" w:tblpX="-428" w:tblpY="1"/>
        <w:tblOverlap w:val="never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9"/>
        <w:gridCol w:w="4501"/>
        <w:gridCol w:w="2434"/>
      </w:tblGrid>
      <w:tr w:rsidR="00F30E15" w:rsidRPr="00A1361C" w:rsidTr="00C641DF">
        <w:trPr>
          <w:trHeight w:val="724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Nazwa i adres jednostki sprawozdawczej</w:t>
            </w:r>
          </w:p>
          <w:p w:rsidR="00F30E15" w:rsidRPr="004717D0" w:rsidRDefault="00F30E15" w:rsidP="00C641DF">
            <w:pPr>
              <w:rPr>
                <w:b/>
                <w:sz w:val="16"/>
                <w:szCs w:val="16"/>
              </w:rPr>
            </w:pPr>
            <w:r w:rsidRPr="004717D0">
              <w:rPr>
                <w:b/>
                <w:sz w:val="16"/>
                <w:szCs w:val="16"/>
              </w:rPr>
              <w:t>Gminna Biblioteka Publiczna w Lelisie</w:t>
            </w:r>
          </w:p>
          <w:p w:rsidR="00F30E15" w:rsidRPr="00A1361C" w:rsidRDefault="00F30E15" w:rsidP="00C641DF">
            <w:pPr>
              <w:rPr>
                <w:sz w:val="16"/>
                <w:szCs w:val="16"/>
              </w:rPr>
            </w:pPr>
          </w:p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_________140847305___________________</w:t>
            </w:r>
          </w:p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Numer identyfikacyjny REGON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center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BILANS</w:t>
            </w:r>
          </w:p>
          <w:p w:rsidR="00F30E15" w:rsidRPr="00A1361C" w:rsidRDefault="00F30E15" w:rsidP="00C641DF">
            <w:pPr>
              <w:jc w:val="center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jednostki budżetowej ,zakładu budżetowego,</w:t>
            </w:r>
          </w:p>
          <w:p w:rsidR="00F30E15" w:rsidRPr="00A1361C" w:rsidRDefault="00F30E15" w:rsidP="00C641DF">
            <w:pPr>
              <w:jc w:val="center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gospodarstwa pomocniczego jednostki budżetowej</w:t>
            </w:r>
          </w:p>
          <w:p w:rsidR="00F30E15" w:rsidRPr="00A1361C" w:rsidRDefault="00F30E15" w:rsidP="00C64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sporządzony na dzień 31.12.2008</w:t>
            </w:r>
            <w:r w:rsidRPr="00A1361C">
              <w:rPr>
                <w:sz w:val="16"/>
                <w:szCs w:val="16"/>
              </w:rPr>
              <w:t>.r.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Adresat</w:t>
            </w:r>
          </w:p>
          <w:p w:rsidR="00F30E15" w:rsidRPr="00A1361C" w:rsidRDefault="00F30E15" w:rsidP="00C64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Wójt </w:t>
            </w:r>
            <w:r w:rsidRPr="00A1361C">
              <w:rPr>
                <w:sz w:val="16"/>
                <w:szCs w:val="16"/>
              </w:rPr>
              <w:t xml:space="preserve"> Gminy Lelis</w:t>
            </w:r>
          </w:p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_______________________</w:t>
            </w:r>
          </w:p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Wysłać bez pisma przewodniego</w:t>
            </w:r>
          </w:p>
        </w:tc>
      </w:tr>
    </w:tbl>
    <w:p w:rsidR="00F30E15" w:rsidRDefault="00F30E15" w:rsidP="00F30E15"/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440"/>
        <w:gridCol w:w="1260"/>
        <w:gridCol w:w="2880"/>
        <w:gridCol w:w="1260"/>
        <w:gridCol w:w="1260"/>
      </w:tblGrid>
      <w:tr w:rsidR="00F30E15" w:rsidRPr="00A1361C" w:rsidTr="00C641DF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center"/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AKTYWA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center"/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Stan na</w:t>
            </w:r>
          </w:p>
          <w:p w:rsidR="00F30E15" w:rsidRPr="00A1361C" w:rsidRDefault="00F30E15" w:rsidP="00C641DF">
            <w:pPr>
              <w:jc w:val="center"/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początek roku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center"/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Stan na</w:t>
            </w:r>
          </w:p>
          <w:p w:rsidR="00F30E15" w:rsidRPr="00A1361C" w:rsidRDefault="00F30E15" w:rsidP="00C641DF">
            <w:pPr>
              <w:jc w:val="center"/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koniec roku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center"/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PASYWA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center"/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Stan na</w:t>
            </w:r>
          </w:p>
          <w:p w:rsidR="00F30E15" w:rsidRPr="00A1361C" w:rsidRDefault="00F30E15" w:rsidP="00C641DF">
            <w:pPr>
              <w:jc w:val="center"/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początek roku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center"/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Stan na</w:t>
            </w:r>
          </w:p>
          <w:p w:rsidR="00F30E15" w:rsidRPr="00A1361C" w:rsidRDefault="00F30E15" w:rsidP="00C641DF">
            <w:pPr>
              <w:jc w:val="center"/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koniec roku</w:t>
            </w:r>
          </w:p>
        </w:tc>
      </w:tr>
      <w:tr w:rsidR="00F30E15" w:rsidRPr="00A1361C" w:rsidTr="00C641DF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A. Aktywa trwałe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25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1361C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22 100,00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A. Fundusz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30.743,83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23 153,94</w:t>
            </w:r>
          </w:p>
        </w:tc>
      </w:tr>
      <w:tr w:rsidR="00F30E15" w:rsidRPr="00A1361C" w:rsidTr="00C641DF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 xml:space="preserve">I. Wartości niematerialne </w:t>
            </w:r>
          </w:p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 xml:space="preserve">   i prawne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I. Fundusz jednostki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30 743,83</w:t>
            </w:r>
          </w:p>
        </w:tc>
      </w:tr>
      <w:tr w:rsidR="00F30E15" w:rsidRPr="00A1361C" w:rsidTr="00C641DF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II. Rzeczowe aktywa trwałe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25 </w:t>
            </w:r>
            <w:r w:rsidRPr="00A1361C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22 100,00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II. Wynik finansowy 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5.643,83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- 7 589,89</w:t>
            </w:r>
          </w:p>
        </w:tc>
      </w:tr>
      <w:tr w:rsidR="00F30E15" w:rsidRPr="00A1361C" w:rsidTr="00C641DF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1. Środki trwałe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1.1. Zysk netto (+)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EF6F9C" w:rsidRDefault="00F30E15" w:rsidP="00C641DF">
            <w:pPr>
              <w:jc w:val="right"/>
              <w:rPr>
                <w:sz w:val="16"/>
                <w:szCs w:val="16"/>
              </w:rPr>
            </w:pPr>
            <w:r w:rsidRPr="00EF6F9C">
              <w:rPr>
                <w:sz w:val="16"/>
                <w:szCs w:val="16"/>
              </w:rPr>
              <w:t>5.643,83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EF6F9C" w:rsidRDefault="00F30E15" w:rsidP="00C641DF">
            <w:pPr>
              <w:jc w:val="right"/>
              <w:rPr>
                <w:sz w:val="16"/>
                <w:szCs w:val="16"/>
              </w:rPr>
            </w:pPr>
          </w:p>
        </w:tc>
      </w:tr>
      <w:tr w:rsidR="00F30E15" w:rsidRPr="00A1361C" w:rsidTr="00C641DF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1.1. Grunty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1.2. Strata netto (-)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EF6F9C" w:rsidRDefault="00F30E15" w:rsidP="00C641D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EF6F9C" w:rsidRDefault="00F30E15" w:rsidP="00C641DF">
            <w:pPr>
              <w:jc w:val="right"/>
              <w:rPr>
                <w:sz w:val="16"/>
                <w:szCs w:val="16"/>
              </w:rPr>
            </w:pPr>
            <w:r w:rsidRPr="00EF6F9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7 589,89</w:t>
            </w:r>
          </w:p>
        </w:tc>
      </w:tr>
      <w:tr w:rsidR="00F30E15" w:rsidRPr="00A1361C" w:rsidTr="00C641DF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1.2. Budynki, lokale i obiekty </w:t>
            </w:r>
          </w:p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inżynierii lądowej i wodnej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III .Nadwyżka środków obrotowych (-)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E15" w:rsidRPr="00A1361C" w:rsidTr="00C641DF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1.3. Urządzenia techniczne i </w:t>
            </w:r>
          </w:p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maszyny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25 </w:t>
            </w:r>
            <w:r w:rsidRPr="00A1361C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22 100,00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IV. Odpisy z wyniku finansowego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E15" w:rsidRPr="00A1361C" w:rsidTr="00C641DF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1.4. Środki transportu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V. Fundusz mienia zlikwidowanych</w:t>
            </w:r>
          </w:p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 xml:space="preserve">     jednostek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E15" w:rsidRPr="00A1361C" w:rsidTr="00C641DF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1.5. Inne środki trwałe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VI. Inne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E15" w:rsidRPr="00A1361C" w:rsidTr="00C641DF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2. Inwestycje rozpoczęte</w:t>
            </w:r>
          </w:p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(środki trwałe w budowie)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B. Fundusze celowe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E15" w:rsidRPr="00A1361C" w:rsidTr="00C641DF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3. Środki przekazane na poczet inwestycji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F30E15">
            <w:pPr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………………..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F30E15" w:rsidRPr="00A1361C" w:rsidTr="00C641DF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III. Należności długoterminowe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1.2. ………………...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E15" w:rsidRPr="00A1361C" w:rsidTr="00C641DF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 xml:space="preserve">IV. Długoterminowe aktywa </w:t>
            </w:r>
          </w:p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 xml:space="preserve">     finansowe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C. Zobowiązania długoterminowe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E15" w:rsidRPr="00A1361C" w:rsidTr="00C641DF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1.1. Akcje i udziały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 xml:space="preserve">D. Zobowiązania krótkoterminowe i </w:t>
            </w:r>
          </w:p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 xml:space="preserve">     fundusze specjalne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E15" w:rsidRPr="00A1361C" w:rsidTr="00C641DF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1.2. Papiery wartościowe </w:t>
            </w:r>
          </w:p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długoterminowe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I. Zobowiązania krótkoterminowe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E15" w:rsidRPr="00A1361C" w:rsidTr="00C641DF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1.3. Inne długoterminowe aktywa </w:t>
            </w:r>
          </w:p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finansowe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1.1. Zobowiązania z tytułu dostaw i </w:t>
            </w:r>
          </w:p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usług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E15" w:rsidRPr="00A1361C" w:rsidTr="00C641DF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 xml:space="preserve">V. Wartość mienia </w:t>
            </w:r>
          </w:p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 xml:space="preserve">    zlikwidowanych jednostek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1.2. Zobowiązania wobec budżetów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F30E15" w:rsidRPr="00A1361C" w:rsidTr="00C641DF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B. Aktywa obrotowe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  <w:r w:rsidRPr="00A1361C">
              <w:rPr>
                <w:b/>
                <w:sz w:val="16"/>
                <w:szCs w:val="16"/>
              </w:rPr>
              <w:t>643,83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1 053,94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1.3. Zobowiązania z  tytułu</w:t>
            </w:r>
          </w:p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ubezpieczeń społecznych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E15" w:rsidRPr="00A1361C" w:rsidTr="00C641DF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I. Zapasy</w:t>
            </w:r>
          </w:p>
          <w:p w:rsidR="00F30E15" w:rsidRPr="00A1361C" w:rsidRDefault="00F30E15" w:rsidP="00C641D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-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1.4.Zobowiązania z tytułu  </w:t>
            </w:r>
          </w:p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wynagrodzeń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E15" w:rsidRPr="00A1361C" w:rsidTr="00C641DF">
        <w:trPr>
          <w:trHeight w:val="180"/>
        </w:trPr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1.1. Materiały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1.5. Pozostałe zobowiązania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E15" w:rsidRPr="00A1361C" w:rsidTr="00C641DF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1.2. Półprodukty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1.6. Sumy obce i produkty w toku (depo-</w:t>
            </w:r>
          </w:p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</w:t>
            </w:r>
            <w:proofErr w:type="spellStart"/>
            <w:r w:rsidRPr="00A1361C">
              <w:rPr>
                <w:sz w:val="16"/>
                <w:szCs w:val="16"/>
              </w:rPr>
              <w:t>zytowe</w:t>
            </w:r>
            <w:proofErr w:type="spellEnd"/>
            <w:r w:rsidRPr="00A1361C">
              <w:rPr>
                <w:sz w:val="16"/>
                <w:szCs w:val="16"/>
              </w:rPr>
              <w:t xml:space="preserve">, </w:t>
            </w:r>
            <w:proofErr w:type="spellStart"/>
            <w:r w:rsidRPr="00A1361C">
              <w:rPr>
                <w:sz w:val="16"/>
                <w:szCs w:val="16"/>
              </w:rPr>
              <w:t>zabezp</w:t>
            </w:r>
            <w:proofErr w:type="spellEnd"/>
            <w:r w:rsidRPr="00A1361C">
              <w:rPr>
                <w:sz w:val="16"/>
                <w:szCs w:val="16"/>
              </w:rPr>
              <w:t>. wykonania umów)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E15" w:rsidRPr="00A1361C" w:rsidTr="00C641DF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1.3. Produkty gotowe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1.7. Rozliczenia tytułu środków na </w:t>
            </w:r>
          </w:p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wydatki budżetowe i z tytułu </w:t>
            </w:r>
          </w:p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dochodów budżetowych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E15" w:rsidRPr="00A1361C" w:rsidTr="00C641DF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1.4. Towary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1.8. Rezerwy na zobowiązania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E15" w:rsidRPr="00A1361C" w:rsidTr="00C641DF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II. Należności krótkoterminowe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II. Fundusze specjalne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F30E15" w:rsidRPr="00A1361C" w:rsidTr="00C641DF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1.1. Należności z tytułu dostaw i</w:t>
            </w:r>
          </w:p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usług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1.1. Zakładowy Fundusz Świadczeń </w:t>
            </w:r>
          </w:p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Socjalnych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E15" w:rsidRPr="00A1361C" w:rsidTr="00C641DF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1.2. Należności od budżetów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1.2. Inne fundusze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E15" w:rsidRPr="00A1361C" w:rsidTr="00C641DF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1.3. Należności z tytułu</w:t>
            </w:r>
          </w:p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ubezpieczeń społecznych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E. Rozliczenia międzyokresowe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E15" w:rsidRPr="00A1361C" w:rsidTr="00C641DF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1.4. Pozostałe należności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 xml:space="preserve">I. Rozliczenia międzyokresowe </w:t>
            </w:r>
          </w:p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 xml:space="preserve">    przychodów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E15" w:rsidRPr="00A1361C" w:rsidTr="00C641DF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1.5.Rozliczenia z tytułu środków na</w:t>
            </w:r>
          </w:p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wydatki budżetowe i tytułu </w:t>
            </w:r>
          </w:p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dochodów budżetowych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 xml:space="preserve">II. Inne rozliczenia międzyokresowe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E15" w:rsidRPr="00A1361C" w:rsidTr="00C641DF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 xml:space="preserve">III. Środki pieniężne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  <w:r w:rsidRPr="00A1361C">
              <w:rPr>
                <w:b/>
                <w:sz w:val="16"/>
                <w:szCs w:val="16"/>
              </w:rPr>
              <w:t>643,83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1 053,94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F. Inne pasywa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F30E15" w:rsidRPr="00A1361C" w:rsidTr="00C641DF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1.1. Środki pieniężne w kasie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E15" w:rsidRPr="00A1361C" w:rsidTr="00C641DF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lastRenderedPageBreak/>
              <w:t xml:space="preserve">1.2. Środki pieniężne na </w:t>
            </w:r>
          </w:p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rachunkach bankowych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Pr="00A1361C">
              <w:rPr>
                <w:sz w:val="16"/>
                <w:szCs w:val="16"/>
              </w:rPr>
              <w:t>643,83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1 053,94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E15" w:rsidRPr="00A1361C" w:rsidTr="00C641DF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>1.3. Inne środki pieniężne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E15" w:rsidRPr="00A1361C" w:rsidTr="00C641DF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 xml:space="preserve">IV. Krótkoterminowe papiery </w:t>
            </w:r>
          </w:p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 xml:space="preserve">      wartościowe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E15" w:rsidRPr="00A1361C" w:rsidTr="00C641DF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V. Rozliczenia międzyokresowe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E15" w:rsidRPr="00A1361C" w:rsidTr="00C641DF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C. Inne aktywa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sz w:val="16"/>
                <w:szCs w:val="16"/>
              </w:rPr>
            </w:pPr>
            <w:r w:rsidRPr="00A1361C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E15" w:rsidRPr="00A1361C" w:rsidTr="00C641DF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 xml:space="preserve">           Suma aktywów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</w:t>
            </w:r>
            <w:r w:rsidRPr="00A1361C">
              <w:rPr>
                <w:b/>
                <w:sz w:val="16"/>
                <w:szCs w:val="16"/>
              </w:rPr>
              <w:t>743,83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23 153,94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 xml:space="preserve">          Suma pasywów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b/>
                <w:sz w:val="16"/>
                <w:szCs w:val="16"/>
              </w:rPr>
            </w:pPr>
            <w:r w:rsidRPr="00A1361C">
              <w:rPr>
                <w:b/>
                <w:sz w:val="16"/>
                <w:szCs w:val="16"/>
              </w:rPr>
              <w:t>30.743,83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1361C" w:rsidRDefault="00F30E15" w:rsidP="00C641D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23 153,94</w:t>
            </w:r>
          </w:p>
        </w:tc>
      </w:tr>
    </w:tbl>
    <w:p w:rsidR="00F30E15" w:rsidRDefault="00F30E15" w:rsidP="00F30E15">
      <w:pPr>
        <w:ind w:right="-830"/>
        <w:rPr>
          <w:sz w:val="16"/>
          <w:szCs w:val="16"/>
        </w:rPr>
      </w:pPr>
    </w:p>
    <w:p w:rsidR="00F30E15" w:rsidRPr="00A87B8A" w:rsidRDefault="00F30E15" w:rsidP="00F30E15">
      <w:pPr>
        <w:ind w:right="-830"/>
        <w:rPr>
          <w:sz w:val="22"/>
          <w:szCs w:val="22"/>
        </w:rPr>
      </w:pPr>
      <w:r w:rsidRPr="00A87B8A">
        <w:rPr>
          <w:sz w:val="22"/>
          <w:szCs w:val="22"/>
        </w:rPr>
        <w:t>A. Objaśnienia – wykazane w bilansie wartości aktywów trwałych i obrotowych są pomniejszone odpowiednio o umorzenie i odpisy aktualizujące.</w:t>
      </w:r>
    </w:p>
    <w:p w:rsidR="00F30E15" w:rsidRPr="00A87B8A" w:rsidRDefault="00F30E15" w:rsidP="00F30E15">
      <w:pPr>
        <w:ind w:right="-830"/>
        <w:rPr>
          <w:sz w:val="22"/>
          <w:szCs w:val="22"/>
        </w:rPr>
      </w:pPr>
      <w:r w:rsidRPr="00A87B8A">
        <w:rPr>
          <w:sz w:val="22"/>
          <w:szCs w:val="22"/>
        </w:rPr>
        <w:t>B. Informacje uzupełniające istotne dla rzetelności i przejrzystości sytuacji finansowej i majątkowej:</w:t>
      </w:r>
    </w:p>
    <w:p w:rsidR="00F30E15" w:rsidRPr="00A87B8A" w:rsidRDefault="00F30E15" w:rsidP="00F30E15">
      <w:pPr>
        <w:ind w:right="-830"/>
        <w:rPr>
          <w:sz w:val="22"/>
          <w:szCs w:val="22"/>
        </w:rPr>
      </w:pPr>
      <w:r w:rsidRPr="00A87B8A">
        <w:rPr>
          <w:sz w:val="22"/>
          <w:szCs w:val="22"/>
        </w:rPr>
        <w:t xml:space="preserve">    1. Umorzenie wartości niematerialnych i prawnych………-……</w:t>
      </w:r>
    </w:p>
    <w:p w:rsidR="00F30E15" w:rsidRPr="00A87B8A" w:rsidRDefault="00F30E15" w:rsidP="00F30E15">
      <w:pPr>
        <w:ind w:right="-830"/>
        <w:rPr>
          <w:sz w:val="22"/>
          <w:szCs w:val="22"/>
        </w:rPr>
      </w:pPr>
      <w:r w:rsidRPr="00A87B8A">
        <w:rPr>
          <w:sz w:val="22"/>
          <w:szCs w:val="22"/>
        </w:rPr>
        <w:t xml:space="preserve">    2. Odpisy aktualizujące należności…………………………-…..</w:t>
      </w:r>
    </w:p>
    <w:p w:rsidR="00F30E15" w:rsidRPr="00A87B8A" w:rsidRDefault="00F30E15" w:rsidP="00F30E15">
      <w:pPr>
        <w:ind w:right="-830"/>
        <w:rPr>
          <w:sz w:val="22"/>
          <w:szCs w:val="22"/>
        </w:rPr>
      </w:pPr>
      <w:r w:rsidRPr="00A87B8A">
        <w:rPr>
          <w:sz w:val="22"/>
          <w:szCs w:val="22"/>
        </w:rPr>
        <w:t xml:space="preserve">    3. Umorzenia środków trwałych  - 3 000,00 zł</w:t>
      </w:r>
    </w:p>
    <w:p w:rsidR="00F30E15" w:rsidRPr="00A87B8A" w:rsidRDefault="00F30E15" w:rsidP="00F30E15">
      <w:pPr>
        <w:ind w:right="-830"/>
        <w:rPr>
          <w:sz w:val="22"/>
          <w:szCs w:val="22"/>
        </w:rPr>
      </w:pPr>
      <w:r w:rsidRPr="00A87B8A">
        <w:rPr>
          <w:sz w:val="22"/>
          <w:szCs w:val="22"/>
        </w:rPr>
        <w:t xml:space="preserve">    4. Umorzenia pozostałych środków trwałych – 111 622,43 zł</w:t>
      </w:r>
    </w:p>
    <w:p w:rsidR="00F30E15" w:rsidRPr="00A87B8A" w:rsidRDefault="00F30E15" w:rsidP="00F30E15">
      <w:pPr>
        <w:ind w:right="-830"/>
        <w:rPr>
          <w:sz w:val="22"/>
          <w:szCs w:val="22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Default="00F30E15" w:rsidP="00F30E15">
      <w:pPr>
        <w:ind w:right="-830"/>
        <w:rPr>
          <w:sz w:val="16"/>
          <w:szCs w:val="16"/>
        </w:rPr>
      </w:pPr>
    </w:p>
    <w:p w:rsidR="00F30E15" w:rsidRPr="00DF7AF6" w:rsidRDefault="00F30E15" w:rsidP="00F30E15">
      <w:pPr>
        <w:ind w:right="-83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</w:p>
    <w:tbl>
      <w:tblPr>
        <w:tblW w:w="10491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3496"/>
        <w:gridCol w:w="4020"/>
        <w:gridCol w:w="1644"/>
        <w:gridCol w:w="1331"/>
      </w:tblGrid>
      <w:tr w:rsidR="00F30E15" w:rsidTr="00C641DF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15" w:rsidRDefault="00F30E15" w:rsidP="00C641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Nazwa i adres jednostki sprawozdawczej</w:t>
            </w:r>
          </w:p>
          <w:p w:rsidR="00F30E15" w:rsidRPr="00B072DD" w:rsidRDefault="00F30E15" w:rsidP="00C641D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GMINNA BIBLIOTEKA PUBLICZNA W LELISIE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0E15" w:rsidRDefault="00F30E15" w:rsidP="00C641D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Rachunek zysków i strat                    (wariant porównawczy)                                         sporządzony na dzień 31.12.2008 r.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0E15" w:rsidRDefault="00F30E15" w:rsidP="00C641DF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0"/>
              </w:rPr>
              <w:t xml:space="preserve">Adresat  </w:t>
            </w:r>
            <w:r>
              <w:rPr>
                <w:rFonts w:ascii="Arial" w:hAnsi="Arial"/>
                <w:sz w:val="28"/>
              </w:rPr>
              <w:t xml:space="preserve">   </w:t>
            </w:r>
          </w:p>
          <w:p w:rsidR="00F30E15" w:rsidRDefault="00F30E15" w:rsidP="00C641D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Wójt Gminy Lelis</w:t>
            </w: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5" w:rsidRDefault="00F30E15" w:rsidP="00C641DF">
            <w:pPr>
              <w:rPr>
                <w:rFonts w:ascii="Arial" w:hAnsi="Arial"/>
                <w:sz w:val="16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0E15" w:rsidRDefault="00F30E15" w:rsidP="00C641DF">
            <w:pPr>
              <w:rPr>
                <w:rFonts w:ascii="Arial" w:hAnsi="Arial"/>
                <w:b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0E15" w:rsidRDefault="00F30E15" w:rsidP="00C641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Wysłać bez pisma przewodniego</w:t>
            </w: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5" w:rsidRDefault="00F30E15" w:rsidP="00C641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REGON</w:t>
            </w:r>
          </w:p>
          <w:p w:rsidR="00F30E15" w:rsidRDefault="00F30E15" w:rsidP="00C641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140847305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E15" w:rsidRDefault="00F30E15" w:rsidP="00C641D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Stan na koniec roku poprzedniego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E15" w:rsidRDefault="00F30E15" w:rsidP="00C641D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Stan na koniec roku bieżącego</w:t>
            </w: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A. Przychody netto ze sprzedaży i zrównane z nimi, w tym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Przychody netto ze sprzedaży produktów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w tym: dotacje zaliczane do przychodów (podmiotowe, przedmiotowe,                                                 na pierwsze wyposażenie w środki obrotowe)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Zmiana stanu produktów  zwiększenie - wartość dodatnia, zmniejszenie - wartość ujemna)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Koszt wytworzenia produktów na własne potrzeby jednostki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Przychody netto ze sprzedaży towarów i materiałów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 Pozostałe dochody budżetowe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B. Koszty działalności operacyjnej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133 584,80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188 919,87</w:t>
            </w: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Amortyzacja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3 000,00</w:t>
            </w: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Zużycie materiałów i energii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18 346,26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21 403,59</w:t>
            </w: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Usługi obce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2 735,63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3 603,83</w:t>
            </w: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Podatki opłaty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226,00</w:t>
            </w: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 Wynagrodzenia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92 367,71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130 803,27</w:t>
            </w: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Ubezpieczenia społeczne i inne świadczenia dla pracowników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20 042,80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29 402,22</w:t>
            </w: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Pozostałe koszty rodzajowe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92,40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480 96</w:t>
            </w: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Wartość sprzedanych towarów i materiałów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Udzielone dotacje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Inne świadczenia finansowane z budżetu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Pozostałe obciążenia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C. Zysk (strata) ze sprzedaży (A - B)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-133 584,80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- 188 919,87</w:t>
            </w: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D. Pozostałe przychody operacyjne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139 228,63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181 329,98</w:t>
            </w: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Zysk ze zbycia niefinansowych aktywów trwałych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Dotacje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139 228,63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181 000,00</w:t>
            </w: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Pokrycie amortyzacji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Inne przychody operacyjne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329,98</w:t>
            </w: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E. Pozostałe koszty operacyjne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Koszty inwestycji finansowych ze środków własnych zakładów budżetowych i dochodów własnych jednostek budżetowych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Pozostałe koszty operacyjne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F. Zysk (strata) z działalności operacyjnej (</w:t>
            </w:r>
            <w:proofErr w:type="spellStart"/>
            <w:r>
              <w:rPr>
                <w:rFonts w:ascii="Arial" w:hAnsi="Arial"/>
                <w:b/>
                <w:sz w:val="18"/>
              </w:rPr>
              <w:t>C+D-E</w:t>
            </w:r>
            <w:proofErr w:type="spellEnd"/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5 643,83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- 7 589,89</w:t>
            </w: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G. Przychody finansowe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Dywidendy i udziały w zyskach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Odsetki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Inne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H. Koszty finansowe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Odsetki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Inne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I. Zysk (strata) z działalności gospodarczej (</w:t>
            </w:r>
            <w:proofErr w:type="spellStart"/>
            <w:r>
              <w:rPr>
                <w:rFonts w:ascii="Arial" w:hAnsi="Arial"/>
                <w:b/>
                <w:sz w:val="18"/>
              </w:rPr>
              <w:t>F+G-H</w:t>
            </w:r>
            <w:proofErr w:type="spellEnd"/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5 643,83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- 7 589,89</w:t>
            </w: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J. Wynik zdarzeń nadzwyczajnych (J.I. - J.II.)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Zyski nadzwyczajne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Straty nadzwyczajne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K. Zysk (strata) brutto (I + - J)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5 643,83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- 7 589,89</w:t>
            </w: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L. Podatek dochodowy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M. Pozostałe obowiązkowe zmniejszenia zysku (zwiększenia straty) oraz nadwyżki środków obrotowych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0E15" w:rsidRDefault="00F30E15" w:rsidP="00C641D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N. Zysk (strata) netto (K - L - M)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5 643,83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E15" w:rsidRDefault="00F30E15" w:rsidP="00C641DF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- 7 589,89</w:t>
            </w:r>
          </w:p>
        </w:tc>
      </w:tr>
    </w:tbl>
    <w:p w:rsidR="00F30E15" w:rsidRDefault="00F30E15" w:rsidP="00F30E15">
      <w:pPr>
        <w:pStyle w:val="Podpis"/>
        <w:numPr>
          <w:ilvl w:val="0"/>
          <w:numId w:val="0"/>
        </w:numPr>
        <w:jc w:val="left"/>
      </w:pPr>
    </w:p>
    <w:tbl>
      <w:tblPr>
        <w:tblW w:w="10491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3011"/>
        <w:gridCol w:w="3227"/>
        <w:gridCol w:w="2126"/>
        <w:gridCol w:w="2127"/>
      </w:tblGrid>
      <w:tr w:rsidR="00F30E15" w:rsidTr="00C641DF">
        <w:trPr>
          <w:trHeight w:val="125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E15" w:rsidRPr="00AA54AD" w:rsidRDefault="00F30E15" w:rsidP="00C641D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AA54AD">
              <w:rPr>
                <w:rFonts w:ascii="Arial" w:hAnsi="Arial" w:cs="Arial"/>
                <w:bCs/>
                <w:sz w:val="16"/>
                <w:szCs w:val="16"/>
              </w:rPr>
              <w:t>azwa i adres jednostki sprawozdawczej:</w:t>
            </w:r>
          </w:p>
          <w:p w:rsidR="00F30E15" w:rsidRDefault="00F30E15" w:rsidP="00C641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E15" w:rsidRDefault="00F30E15" w:rsidP="00C641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GMINNA BIBLIOTEKA PUBLICZNA  W LELISIE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30E15" w:rsidRDefault="00F30E15" w:rsidP="00C641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E15" w:rsidRDefault="00F30E15" w:rsidP="00C641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Zestawienie zmian                                 w funduszu jednostki</w:t>
            </w:r>
          </w:p>
          <w:p w:rsidR="00F30E15" w:rsidRDefault="00F30E15" w:rsidP="00C641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E15" w:rsidRDefault="00F30E15" w:rsidP="00C641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</w:rPr>
              <w:t> </w:t>
            </w:r>
          </w:p>
          <w:p w:rsidR="00F30E15" w:rsidRDefault="00F30E15" w:rsidP="00C641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54AD">
              <w:rPr>
                <w:rFonts w:ascii="Arial" w:hAnsi="Arial" w:cs="Arial"/>
                <w:bCs/>
                <w:sz w:val="16"/>
                <w:szCs w:val="16"/>
              </w:rPr>
              <w:t>sporządzone na dzień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31.XII.2008r.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F30E15" w:rsidRPr="00AA54AD" w:rsidRDefault="00F30E15" w:rsidP="00C641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A54AD">
              <w:rPr>
                <w:rFonts w:ascii="Arial" w:hAnsi="Arial" w:cs="Arial"/>
                <w:bCs/>
                <w:sz w:val="16"/>
                <w:szCs w:val="16"/>
              </w:rPr>
              <w:t>Adresat:</w:t>
            </w:r>
          </w:p>
          <w:p w:rsidR="00F30E15" w:rsidRDefault="00F30E15" w:rsidP="00C641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E15" w:rsidRDefault="00F30E15" w:rsidP="00C641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WÓJT GMINY </w:t>
            </w:r>
          </w:p>
          <w:p w:rsidR="00F30E15" w:rsidRDefault="00F30E15" w:rsidP="00C641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LELIS</w:t>
            </w:r>
          </w:p>
        </w:tc>
      </w:tr>
      <w:tr w:rsidR="00F30E15" w:rsidRPr="00AA54AD" w:rsidTr="00C641DF">
        <w:trPr>
          <w:trHeight w:val="437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E15" w:rsidRDefault="00F30E15" w:rsidP="00C641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54AD">
              <w:rPr>
                <w:rFonts w:ascii="Arial" w:hAnsi="Arial" w:cs="Arial"/>
                <w:bCs/>
                <w:sz w:val="16"/>
                <w:szCs w:val="16"/>
              </w:rPr>
              <w:t>Numer identyfikacyjny REGON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140847305</w:t>
            </w:r>
          </w:p>
        </w:tc>
        <w:tc>
          <w:tcPr>
            <w:tcW w:w="3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Default="00F30E15" w:rsidP="00C641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E15" w:rsidRPr="00AA54AD" w:rsidRDefault="00F30E15" w:rsidP="00C641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A54AD">
              <w:rPr>
                <w:rFonts w:ascii="Arial" w:hAnsi="Arial" w:cs="Arial"/>
                <w:bCs/>
                <w:sz w:val="16"/>
                <w:szCs w:val="16"/>
              </w:rPr>
              <w:t>wysłać bez pisma przewodniego</w:t>
            </w:r>
          </w:p>
        </w:tc>
      </w:tr>
      <w:tr w:rsidR="00F30E15" w:rsidTr="00C641DF">
        <w:trPr>
          <w:trHeight w:val="64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0E15" w:rsidRDefault="00F30E15" w:rsidP="00C641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15" w:rsidRDefault="00F30E15" w:rsidP="00C641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 na koniec roku poprzedniego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15" w:rsidRDefault="00F30E15" w:rsidP="00C641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 na koniec roku bieżącego</w:t>
            </w:r>
          </w:p>
        </w:tc>
      </w:tr>
      <w:tr w:rsidR="00F30E15" w:rsidRPr="00E02E91" w:rsidTr="00C641DF">
        <w:trPr>
          <w:trHeight w:val="25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A73">
              <w:rPr>
                <w:rFonts w:ascii="Arial" w:hAnsi="Arial" w:cs="Arial"/>
                <w:b/>
                <w:bCs/>
                <w:sz w:val="20"/>
                <w:szCs w:val="20"/>
              </w:rPr>
              <w:t>I. Fundusz jednostki na początek okresu (BO)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5A73">
              <w:rPr>
                <w:rFonts w:ascii="Arial" w:hAnsi="Arial" w:cs="Arial"/>
                <w:b/>
                <w:sz w:val="20"/>
                <w:szCs w:val="20"/>
              </w:rPr>
              <w:t>25 100,00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5A73">
              <w:rPr>
                <w:rFonts w:ascii="Arial" w:hAnsi="Arial" w:cs="Arial"/>
                <w:b/>
                <w:sz w:val="20"/>
                <w:szCs w:val="20"/>
              </w:rPr>
              <w:t>25 100,00</w:t>
            </w:r>
          </w:p>
        </w:tc>
      </w:tr>
      <w:tr w:rsidR="00F30E15" w:rsidTr="00C641DF">
        <w:trPr>
          <w:trHeight w:val="25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1. Zwiększenie funduszu (z tytułu)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25 100,00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5 646,83</w:t>
            </w:r>
          </w:p>
        </w:tc>
      </w:tr>
      <w:tr w:rsidR="00F30E15" w:rsidTr="00C641DF">
        <w:trPr>
          <w:trHeight w:val="25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1.1. Zysk bilansowy za rok ubiegły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5 643,83</w:t>
            </w:r>
          </w:p>
        </w:tc>
      </w:tr>
      <w:tr w:rsidR="00F30E15" w:rsidTr="00C641DF">
        <w:trPr>
          <w:trHeight w:val="25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1.2. Zrealizowane wydatki budżetowe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E15" w:rsidTr="00C641DF">
        <w:trPr>
          <w:trHeight w:val="25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1.3 Dotacje i środki na inwestycje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E15" w:rsidTr="00C641DF">
        <w:trPr>
          <w:trHeight w:val="25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1.4 Aktualizacja środków trwałych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E15" w:rsidTr="00C641DF">
        <w:trPr>
          <w:trHeight w:val="25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1.5. Nieodpłatnie otrzymane środki trwałe i inwestycje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25 100,00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E15" w:rsidTr="00C641DF">
        <w:trPr>
          <w:trHeight w:val="25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1.6. Inne zwiększenia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E15" w:rsidTr="00C641DF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E15" w:rsidTr="00C641DF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E15" w:rsidTr="00C641DF">
        <w:trPr>
          <w:trHeight w:val="25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2. Zmniejszenia funduszu jednostki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E15" w:rsidTr="00C641DF">
        <w:trPr>
          <w:trHeight w:val="25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2.1. Strata za rok ubiegły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E15" w:rsidTr="00C641DF">
        <w:trPr>
          <w:trHeight w:val="25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2.2. Zrealizowane dochody budżetowe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E15" w:rsidTr="00C641DF">
        <w:trPr>
          <w:trHeight w:val="25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2.3. Rozliczenie wyniku finansowego za rok ubiegły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E15" w:rsidTr="00C641DF">
        <w:trPr>
          <w:trHeight w:val="25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2.4. Dotacje i środki na inwestycje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E15" w:rsidTr="00C641DF">
        <w:trPr>
          <w:trHeight w:val="25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2.5. Pokrycie amortyzacji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E15" w:rsidTr="00C641DF">
        <w:trPr>
          <w:trHeight w:val="25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2.6. Aktualizacja środków trwałych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E15" w:rsidTr="00C641DF">
        <w:trPr>
          <w:trHeight w:val="57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2.7. Wartość sprzedanych i nieodpłatnie przekazanych środków trwałych i inwestycji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E15" w:rsidTr="00C641DF">
        <w:trPr>
          <w:trHeight w:val="25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2.8. Inne zmniejszenia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E15" w:rsidTr="00C641DF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E15" w:rsidTr="00C641DF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E15" w:rsidTr="00C641DF">
        <w:trPr>
          <w:trHeight w:val="25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3. Wynik 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E15" w:rsidTr="00C641DF">
        <w:trPr>
          <w:trHeight w:val="25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a) zysk netto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E15" w:rsidTr="00C641DF">
        <w:trPr>
          <w:trHeight w:val="25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b) strata netto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E15" w:rsidTr="00C641DF">
        <w:trPr>
          <w:trHeight w:val="25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c) odpisy z zysku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E15" w:rsidTr="00C641DF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E15" w:rsidRPr="00E02E91" w:rsidTr="00C641DF">
        <w:trPr>
          <w:trHeight w:val="25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A73">
              <w:rPr>
                <w:rFonts w:ascii="Arial" w:hAnsi="Arial" w:cs="Arial"/>
                <w:b/>
                <w:bCs/>
                <w:sz w:val="20"/>
                <w:szCs w:val="20"/>
              </w:rPr>
              <w:t>II. Fundusz jednostki na koniec okresu (BZ)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5A73">
              <w:rPr>
                <w:rFonts w:ascii="Arial" w:hAnsi="Arial" w:cs="Arial"/>
                <w:b/>
                <w:sz w:val="20"/>
                <w:szCs w:val="20"/>
              </w:rPr>
              <w:t>25 100,00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5A73">
              <w:rPr>
                <w:rFonts w:ascii="Arial" w:hAnsi="Arial" w:cs="Arial"/>
                <w:b/>
                <w:sz w:val="20"/>
                <w:szCs w:val="20"/>
              </w:rPr>
              <w:t>30 743,83</w:t>
            </w:r>
          </w:p>
        </w:tc>
      </w:tr>
      <w:tr w:rsidR="00F30E15" w:rsidTr="00C641DF">
        <w:trPr>
          <w:trHeight w:val="48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A73">
              <w:rPr>
                <w:rFonts w:ascii="Arial" w:hAnsi="Arial" w:cs="Arial"/>
                <w:b/>
                <w:bCs/>
                <w:sz w:val="20"/>
                <w:szCs w:val="20"/>
              </w:rPr>
              <w:t>III. Fundusz jednostki, po uwzględnieniu podziału zysku (pokrycia straty) i nadwyżki środków obrotowych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15" w:rsidRPr="00895A73" w:rsidRDefault="00F30E15" w:rsidP="00C641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0E15" w:rsidRDefault="00F30E15" w:rsidP="00F30E15">
      <w:pPr>
        <w:pStyle w:val="Podpis"/>
        <w:numPr>
          <w:ilvl w:val="0"/>
          <w:numId w:val="0"/>
        </w:numPr>
        <w:ind w:left="4536"/>
        <w:rPr>
          <w:sz w:val="18"/>
          <w:szCs w:val="18"/>
        </w:rPr>
      </w:pPr>
    </w:p>
    <w:p w:rsidR="00F30E15" w:rsidRDefault="00F30E15" w:rsidP="00F30E15">
      <w:pPr>
        <w:pStyle w:val="Podpis"/>
        <w:numPr>
          <w:ilvl w:val="0"/>
          <w:numId w:val="0"/>
        </w:numPr>
        <w:ind w:left="4536"/>
        <w:rPr>
          <w:sz w:val="18"/>
          <w:szCs w:val="18"/>
        </w:rPr>
      </w:pPr>
    </w:p>
    <w:p w:rsidR="00F30E15" w:rsidRDefault="00F30E15" w:rsidP="00F30E15">
      <w:pPr>
        <w:pStyle w:val="Podpis"/>
        <w:numPr>
          <w:ilvl w:val="0"/>
          <w:numId w:val="0"/>
        </w:numPr>
        <w:ind w:left="4536"/>
        <w:rPr>
          <w:sz w:val="18"/>
          <w:szCs w:val="18"/>
        </w:rPr>
      </w:pPr>
    </w:p>
    <w:p w:rsidR="00F30E15" w:rsidRDefault="00F30E15" w:rsidP="00F30E15">
      <w:pPr>
        <w:pStyle w:val="Podpis"/>
        <w:numPr>
          <w:ilvl w:val="0"/>
          <w:numId w:val="0"/>
        </w:numPr>
        <w:ind w:left="4536"/>
        <w:rPr>
          <w:sz w:val="18"/>
          <w:szCs w:val="18"/>
        </w:rPr>
      </w:pPr>
    </w:p>
    <w:p w:rsidR="00F30E15" w:rsidRDefault="00F30E15" w:rsidP="00F30E15">
      <w:pPr>
        <w:pStyle w:val="Podpis"/>
        <w:numPr>
          <w:ilvl w:val="0"/>
          <w:numId w:val="0"/>
        </w:numPr>
        <w:ind w:left="4536"/>
        <w:rPr>
          <w:sz w:val="18"/>
          <w:szCs w:val="18"/>
        </w:rPr>
      </w:pPr>
    </w:p>
    <w:p w:rsidR="00F30E15" w:rsidRDefault="00F30E15" w:rsidP="00F30E15">
      <w:pPr>
        <w:pStyle w:val="Podpis"/>
        <w:numPr>
          <w:ilvl w:val="0"/>
          <w:numId w:val="0"/>
        </w:numPr>
        <w:ind w:left="4536"/>
        <w:rPr>
          <w:sz w:val="18"/>
          <w:szCs w:val="18"/>
        </w:rPr>
      </w:pPr>
    </w:p>
    <w:p w:rsidR="00F30E15" w:rsidRDefault="00F30E15" w:rsidP="00F30E15">
      <w:pPr>
        <w:pStyle w:val="Podpis"/>
        <w:numPr>
          <w:ilvl w:val="0"/>
          <w:numId w:val="0"/>
        </w:numPr>
        <w:ind w:left="4536"/>
        <w:rPr>
          <w:sz w:val="18"/>
          <w:szCs w:val="18"/>
        </w:rPr>
      </w:pPr>
    </w:p>
    <w:p w:rsidR="00F30E15" w:rsidRDefault="00F30E15" w:rsidP="00F30E15">
      <w:pPr>
        <w:pStyle w:val="Podpis"/>
        <w:numPr>
          <w:ilvl w:val="0"/>
          <w:numId w:val="0"/>
        </w:numPr>
        <w:ind w:left="4536"/>
        <w:rPr>
          <w:sz w:val="18"/>
          <w:szCs w:val="18"/>
        </w:rPr>
      </w:pPr>
    </w:p>
    <w:p w:rsidR="00F30E15" w:rsidRDefault="00F30E15" w:rsidP="00F30E15">
      <w:pPr>
        <w:pStyle w:val="Podpis"/>
        <w:numPr>
          <w:ilvl w:val="0"/>
          <w:numId w:val="0"/>
        </w:numPr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30E15" w:rsidRDefault="00F30E15" w:rsidP="00F30E15">
      <w:pPr>
        <w:pStyle w:val="Podpis"/>
        <w:numPr>
          <w:ilvl w:val="0"/>
          <w:numId w:val="0"/>
        </w:numPr>
        <w:ind w:left="4536"/>
        <w:rPr>
          <w:sz w:val="18"/>
          <w:szCs w:val="18"/>
        </w:rPr>
      </w:pPr>
    </w:p>
    <w:p w:rsidR="00F30E15" w:rsidRPr="007C0EB7" w:rsidRDefault="00F30E15" w:rsidP="00F30E15">
      <w:pPr>
        <w:rPr>
          <w:b/>
          <w:bCs/>
        </w:rPr>
      </w:pPr>
      <w:r>
        <w:lastRenderedPageBreak/>
        <w:t xml:space="preserve">           </w:t>
      </w:r>
      <w:r w:rsidRPr="007C0EB7">
        <w:rPr>
          <w:b/>
          <w:bCs/>
        </w:rPr>
        <w:t>INFORMACJA DODATKOWA ZA 200</w:t>
      </w:r>
      <w:r>
        <w:rPr>
          <w:b/>
          <w:bCs/>
        </w:rPr>
        <w:t>8</w:t>
      </w:r>
      <w:r w:rsidRPr="007C0EB7">
        <w:rPr>
          <w:b/>
          <w:bCs/>
        </w:rPr>
        <w:t xml:space="preserve"> ROK</w:t>
      </w:r>
    </w:p>
    <w:p w:rsidR="00F30E15" w:rsidRDefault="00F30E15" w:rsidP="00F30E15"/>
    <w:p w:rsidR="00F30E15" w:rsidRDefault="00F30E15" w:rsidP="00F30E15"/>
    <w:p w:rsidR="00F30E15" w:rsidRDefault="00F30E15" w:rsidP="00F30E15">
      <w:pPr>
        <w:ind w:firstLine="708"/>
        <w:jc w:val="both"/>
      </w:pPr>
      <w:r>
        <w:t>Jednostka organizacyjna jaką jest Gminna Biblioteka Publiczna w Lelisie na początek roku dysponowała środkami obrotowymi w kwocie 5 643,83. Planowane przychody w kwocie 181 330,00 zł, zostały wykonane w kwocie 181 329,98 zł tj.  100 %.</w:t>
      </w:r>
    </w:p>
    <w:p w:rsidR="00F30E15" w:rsidRDefault="00F30E15" w:rsidP="00F30E15">
      <w:pPr>
        <w:jc w:val="both"/>
      </w:pPr>
    </w:p>
    <w:p w:rsidR="00F30E15" w:rsidRPr="005740F1" w:rsidRDefault="00F30E15" w:rsidP="00F30E15">
      <w:pPr>
        <w:pStyle w:val="Styl"/>
        <w:spacing w:line="273" w:lineRule="exact"/>
        <w:ind w:left="3849"/>
        <w:rPr>
          <w:b/>
          <w:bCs/>
        </w:rPr>
      </w:pPr>
    </w:p>
    <w:p w:rsidR="00F30E15" w:rsidRDefault="00F30E15" w:rsidP="00F30E15">
      <w:pPr>
        <w:rPr>
          <w:b/>
        </w:rPr>
      </w:pPr>
      <w:r>
        <w:rPr>
          <w:b/>
        </w:rPr>
        <w:t>PRZYCHODY:</w:t>
      </w:r>
    </w:p>
    <w:p w:rsidR="00F30E15" w:rsidRPr="00B47D78" w:rsidRDefault="00F30E15" w:rsidP="00F30E15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367"/>
        <w:gridCol w:w="1296"/>
        <w:gridCol w:w="1392"/>
        <w:gridCol w:w="876"/>
      </w:tblGrid>
      <w:tr w:rsidR="00F30E15" w:rsidRPr="00A65CC3" w:rsidTr="00C641DF">
        <w:tc>
          <w:tcPr>
            <w:tcW w:w="675" w:type="dxa"/>
          </w:tcPr>
          <w:p w:rsidR="00F30E15" w:rsidRPr="00A65CC3" w:rsidRDefault="00F30E15" w:rsidP="00C641DF">
            <w:pPr>
              <w:rPr>
                <w:b/>
              </w:rPr>
            </w:pPr>
            <w:r w:rsidRPr="00A65CC3">
              <w:rPr>
                <w:b/>
              </w:rPr>
              <w:t>Lp.</w:t>
            </w:r>
          </w:p>
        </w:tc>
        <w:tc>
          <w:tcPr>
            <w:tcW w:w="5367" w:type="dxa"/>
          </w:tcPr>
          <w:p w:rsidR="00F30E15" w:rsidRPr="00A65CC3" w:rsidRDefault="00F30E15" w:rsidP="00C641DF">
            <w:pPr>
              <w:rPr>
                <w:b/>
              </w:rPr>
            </w:pPr>
            <w:r w:rsidRPr="00A65CC3">
              <w:rPr>
                <w:b/>
              </w:rPr>
              <w:t>Nazwa</w:t>
            </w:r>
          </w:p>
        </w:tc>
        <w:tc>
          <w:tcPr>
            <w:tcW w:w="1296" w:type="dxa"/>
          </w:tcPr>
          <w:p w:rsidR="00F30E15" w:rsidRPr="00A65CC3" w:rsidRDefault="00F30E15" w:rsidP="00C641DF">
            <w:pPr>
              <w:jc w:val="center"/>
              <w:rPr>
                <w:b/>
              </w:rPr>
            </w:pPr>
            <w:r w:rsidRPr="00A65CC3">
              <w:rPr>
                <w:b/>
              </w:rPr>
              <w:t>Plan</w:t>
            </w:r>
          </w:p>
        </w:tc>
        <w:tc>
          <w:tcPr>
            <w:tcW w:w="1392" w:type="dxa"/>
          </w:tcPr>
          <w:p w:rsidR="00F30E15" w:rsidRPr="00A65CC3" w:rsidRDefault="00F30E15" w:rsidP="00C641DF">
            <w:pPr>
              <w:jc w:val="center"/>
              <w:rPr>
                <w:b/>
              </w:rPr>
            </w:pPr>
            <w:r w:rsidRPr="00A65CC3">
              <w:rPr>
                <w:b/>
              </w:rPr>
              <w:t>Wykonanie</w:t>
            </w:r>
          </w:p>
        </w:tc>
        <w:tc>
          <w:tcPr>
            <w:tcW w:w="876" w:type="dxa"/>
          </w:tcPr>
          <w:p w:rsidR="00F30E15" w:rsidRPr="00A65CC3" w:rsidRDefault="00F30E15" w:rsidP="00C641DF">
            <w:pPr>
              <w:jc w:val="center"/>
              <w:rPr>
                <w:b/>
              </w:rPr>
            </w:pPr>
            <w:r w:rsidRPr="00A65CC3">
              <w:rPr>
                <w:b/>
              </w:rPr>
              <w:t>%</w:t>
            </w:r>
          </w:p>
        </w:tc>
      </w:tr>
      <w:tr w:rsidR="00F30E15" w:rsidRPr="00A65CC3" w:rsidTr="00C641DF">
        <w:tc>
          <w:tcPr>
            <w:tcW w:w="675" w:type="dxa"/>
          </w:tcPr>
          <w:p w:rsidR="00F30E15" w:rsidRPr="00A65CC3" w:rsidRDefault="00F30E15" w:rsidP="00C641DF">
            <w:r w:rsidRPr="00A65CC3">
              <w:t>1.</w:t>
            </w:r>
          </w:p>
        </w:tc>
        <w:tc>
          <w:tcPr>
            <w:tcW w:w="5367" w:type="dxa"/>
          </w:tcPr>
          <w:p w:rsidR="00F30E15" w:rsidRPr="00A65CC3" w:rsidRDefault="00F30E15" w:rsidP="00C641DF">
            <w:pPr>
              <w:rPr>
                <w:b/>
              </w:rPr>
            </w:pPr>
            <w:r w:rsidRPr="00A65CC3">
              <w:t xml:space="preserve">Odsetki od środków na rachunku bankowym, wynagrodzenie płatnika                     </w:t>
            </w:r>
          </w:p>
        </w:tc>
        <w:tc>
          <w:tcPr>
            <w:tcW w:w="1296" w:type="dxa"/>
          </w:tcPr>
          <w:p w:rsidR="00F30E15" w:rsidRPr="00A65CC3" w:rsidRDefault="00F30E15" w:rsidP="00C641DF">
            <w:pPr>
              <w:jc w:val="right"/>
            </w:pPr>
            <w:r>
              <w:t>33</w:t>
            </w:r>
            <w:r w:rsidRPr="00A65CC3">
              <w:t>0,00</w:t>
            </w:r>
          </w:p>
        </w:tc>
        <w:tc>
          <w:tcPr>
            <w:tcW w:w="1392" w:type="dxa"/>
          </w:tcPr>
          <w:p w:rsidR="00F30E15" w:rsidRPr="00A65CC3" w:rsidRDefault="00F30E15" w:rsidP="00C641DF">
            <w:pPr>
              <w:jc w:val="right"/>
            </w:pPr>
            <w:r>
              <w:t>329,98</w:t>
            </w:r>
          </w:p>
        </w:tc>
        <w:tc>
          <w:tcPr>
            <w:tcW w:w="876" w:type="dxa"/>
          </w:tcPr>
          <w:p w:rsidR="00F30E15" w:rsidRPr="00A65CC3" w:rsidRDefault="00F30E15" w:rsidP="00C641DF">
            <w:pPr>
              <w:jc w:val="right"/>
            </w:pPr>
            <w:r>
              <w:t>100,00</w:t>
            </w:r>
          </w:p>
        </w:tc>
      </w:tr>
      <w:tr w:rsidR="00F30E15" w:rsidRPr="00A65CC3" w:rsidTr="00C641DF">
        <w:tc>
          <w:tcPr>
            <w:tcW w:w="675" w:type="dxa"/>
          </w:tcPr>
          <w:p w:rsidR="00F30E15" w:rsidRPr="00A65CC3" w:rsidRDefault="00F30E15" w:rsidP="00C641DF">
            <w:r>
              <w:t>2.</w:t>
            </w:r>
          </w:p>
        </w:tc>
        <w:tc>
          <w:tcPr>
            <w:tcW w:w="5367" w:type="dxa"/>
          </w:tcPr>
          <w:p w:rsidR="00F30E15" w:rsidRPr="00A65CC3" w:rsidRDefault="00F30E15" w:rsidP="00C641DF">
            <w:r>
              <w:t>Dotacja z Biblioteki Narodowej na zakup książek</w:t>
            </w:r>
          </w:p>
        </w:tc>
        <w:tc>
          <w:tcPr>
            <w:tcW w:w="1296" w:type="dxa"/>
          </w:tcPr>
          <w:p w:rsidR="00F30E15" w:rsidRPr="00A65CC3" w:rsidRDefault="00F30E15" w:rsidP="00C641DF">
            <w:pPr>
              <w:jc w:val="right"/>
            </w:pPr>
            <w:r>
              <w:t>9 000,00</w:t>
            </w:r>
          </w:p>
        </w:tc>
        <w:tc>
          <w:tcPr>
            <w:tcW w:w="1392" w:type="dxa"/>
          </w:tcPr>
          <w:p w:rsidR="00F30E15" w:rsidRPr="00A65CC3" w:rsidRDefault="00F30E15" w:rsidP="00C641DF">
            <w:pPr>
              <w:jc w:val="right"/>
            </w:pPr>
            <w:r>
              <w:t>9 000,00</w:t>
            </w:r>
          </w:p>
        </w:tc>
        <w:tc>
          <w:tcPr>
            <w:tcW w:w="876" w:type="dxa"/>
          </w:tcPr>
          <w:p w:rsidR="00F30E15" w:rsidRPr="00A65CC3" w:rsidRDefault="00F30E15" w:rsidP="00C641DF">
            <w:pPr>
              <w:jc w:val="right"/>
            </w:pPr>
            <w:r>
              <w:t>100,00</w:t>
            </w:r>
          </w:p>
        </w:tc>
      </w:tr>
      <w:tr w:rsidR="00F30E15" w:rsidRPr="00A65CC3" w:rsidTr="00C641DF">
        <w:tc>
          <w:tcPr>
            <w:tcW w:w="675" w:type="dxa"/>
          </w:tcPr>
          <w:p w:rsidR="00F30E15" w:rsidRPr="00A65CC3" w:rsidRDefault="00F30E15" w:rsidP="00C641DF">
            <w:r>
              <w:t>3</w:t>
            </w:r>
            <w:r w:rsidRPr="00A65CC3">
              <w:t>.</w:t>
            </w:r>
          </w:p>
        </w:tc>
        <w:tc>
          <w:tcPr>
            <w:tcW w:w="5367" w:type="dxa"/>
          </w:tcPr>
          <w:p w:rsidR="00F30E15" w:rsidRPr="00A65CC3" w:rsidRDefault="00F30E15" w:rsidP="00C641DF">
            <w:pPr>
              <w:rPr>
                <w:b/>
              </w:rPr>
            </w:pPr>
            <w:r w:rsidRPr="00A65CC3">
              <w:t xml:space="preserve">Dotacja z budżetu gminy                    </w:t>
            </w:r>
          </w:p>
        </w:tc>
        <w:tc>
          <w:tcPr>
            <w:tcW w:w="1296" w:type="dxa"/>
          </w:tcPr>
          <w:p w:rsidR="00F30E15" w:rsidRPr="00A65CC3" w:rsidRDefault="00F30E15" w:rsidP="00C641DF">
            <w:pPr>
              <w:jc w:val="right"/>
            </w:pPr>
            <w:r w:rsidRPr="00A65CC3">
              <w:t>172 000,00</w:t>
            </w:r>
          </w:p>
        </w:tc>
        <w:tc>
          <w:tcPr>
            <w:tcW w:w="1392" w:type="dxa"/>
          </w:tcPr>
          <w:p w:rsidR="00F30E15" w:rsidRPr="00A65CC3" w:rsidRDefault="00F30E15" w:rsidP="00C641DF">
            <w:pPr>
              <w:jc w:val="right"/>
            </w:pPr>
            <w:r>
              <w:t>172 000,00</w:t>
            </w:r>
          </w:p>
        </w:tc>
        <w:tc>
          <w:tcPr>
            <w:tcW w:w="876" w:type="dxa"/>
          </w:tcPr>
          <w:p w:rsidR="00F30E15" w:rsidRPr="00A65CC3" w:rsidRDefault="00F30E15" w:rsidP="00C641DF">
            <w:pPr>
              <w:jc w:val="right"/>
            </w:pPr>
            <w:r>
              <w:t>100,00</w:t>
            </w:r>
          </w:p>
        </w:tc>
      </w:tr>
      <w:tr w:rsidR="00F30E15" w:rsidRPr="00A65CC3" w:rsidTr="00C641DF">
        <w:tc>
          <w:tcPr>
            <w:tcW w:w="6042" w:type="dxa"/>
            <w:gridSpan w:val="2"/>
          </w:tcPr>
          <w:p w:rsidR="00F30E15" w:rsidRPr="00A65CC3" w:rsidRDefault="00F30E15" w:rsidP="00C641DF">
            <w:pPr>
              <w:rPr>
                <w:b/>
              </w:rPr>
            </w:pPr>
            <w:r w:rsidRPr="00A65CC3">
              <w:rPr>
                <w:b/>
              </w:rPr>
              <w:t>Razem</w:t>
            </w:r>
          </w:p>
        </w:tc>
        <w:tc>
          <w:tcPr>
            <w:tcW w:w="1296" w:type="dxa"/>
          </w:tcPr>
          <w:p w:rsidR="00F30E15" w:rsidRPr="00A65CC3" w:rsidRDefault="00F30E15" w:rsidP="00C641DF">
            <w:pPr>
              <w:jc w:val="center"/>
              <w:rPr>
                <w:b/>
              </w:rPr>
            </w:pPr>
            <w:r>
              <w:rPr>
                <w:b/>
              </w:rPr>
              <w:t>181 33</w:t>
            </w:r>
            <w:r w:rsidRPr="00A65CC3">
              <w:rPr>
                <w:b/>
              </w:rPr>
              <w:t>0,00</w:t>
            </w:r>
          </w:p>
        </w:tc>
        <w:tc>
          <w:tcPr>
            <w:tcW w:w="1392" w:type="dxa"/>
          </w:tcPr>
          <w:p w:rsidR="00F30E15" w:rsidRPr="00A65CC3" w:rsidRDefault="00F30E15" w:rsidP="00C641DF">
            <w:pPr>
              <w:jc w:val="right"/>
              <w:rPr>
                <w:b/>
              </w:rPr>
            </w:pPr>
            <w:r>
              <w:rPr>
                <w:b/>
              </w:rPr>
              <w:t>181 329,98</w:t>
            </w:r>
          </w:p>
        </w:tc>
        <w:tc>
          <w:tcPr>
            <w:tcW w:w="876" w:type="dxa"/>
          </w:tcPr>
          <w:p w:rsidR="00F30E15" w:rsidRPr="00A65CC3" w:rsidRDefault="00F30E15" w:rsidP="00C641DF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F30E15" w:rsidRPr="002B1F84" w:rsidRDefault="00F30E15" w:rsidP="00F30E15">
      <w:pPr>
        <w:rPr>
          <w:b/>
        </w:rPr>
      </w:pPr>
    </w:p>
    <w:p w:rsidR="00F30E15" w:rsidRDefault="00F30E15" w:rsidP="00F30E15">
      <w:r>
        <w:t>Są to przychody  z tytułu:</w:t>
      </w:r>
    </w:p>
    <w:p w:rsidR="00F30E15" w:rsidRPr="00BD00BD" w:rsidRDefault="00F30E15" w:rsidP="00F30E1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/>
        </w:rPr>
      </w:pPr>
      <w:r>
        <w:t>odsetek od środków na rachunku bankowym,</w:t>
      </w:r>
      <w:r w:rsidRPr="00853D6B">
        <w:t xml:space="preserve"> </w:t>
      </w:r>
      <w:r>
        <w:t xml:space="preserve">wynagrodzenie płatnika składek </w:t>
      </w:r>
      <w:r w:rsidRPr="00BD00BD">
        <w:t>na plan 330,00 zł  wykonano 329,98 zł</w:t>
      </w:r>
      <w:r w:rsidRPr="00BD00BD">
        <w:rPr>
          <w:b/>
        </w:rPr>
        <w:t xml:space="preserve">, </w:t>
      </w:r>
      <w:r w:rsidRPr="00BD00BD">
        <w:t>tj. 100 %</w:t>
      </w:r>
    </w:p>
    <w:p w:rsidR="00F30E15" w:rsidRPr="00BD00BD" w:rsidRDefault="00F30E15" w:rsidP="00F30E1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/>
        </w:rPr>
      </w:pPr>
      <w:r>
        <w:t>dotacji</w:t>
      </w:r>
      <w:r w:rsidRPr="00BD00BD">
        <w:t xml:space="preserve"> z Biblioteki Narodowej</w:t>
      </w:r>
      <w:r>
        <w:t xml:space="preserve"> na zakup książek na plan 9 000</w:t>
      </w:r>
      <w:r w:rsidRPr="00BD00BD">
        <w:t xml:space="preserve">zł, </w:t>
      </w:r>
      <w:r>
        <w:t xml:space="preserve">wykonano 9 000zł, </w:t>
      </w:r>
      <w:r w:rsidRPr="00BD00BD">
        <w:t>tj</w:t>
      </w:r>
      <w:r>
        <w:t>.</w:t>
      </w:r>
      <w:r w:rsidRPr="00BD00BD">
        <w:t>100%</w:t>
      </w:r>
    </w:p>
    <w:p w:rsidR="00F30E15" w:rsidRDefault="00F30E15" w:rsidP="00F30E15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dotacji z Urzędu Gminy na plan – 172 000 zł, wykonano – 172 000</w:t>
      </w:r>
      <w:r w:rsidRPr="006D2EA8">
        <w:t xml:space="preserve"> zł,</w:t>
      </w:r>
      <w:r>
        <w:rPr>
          <w:b/>
        </w:rPr>
        <w:t xml:space="preserve"> </w:t>
      </w:r>
      <w:r>
        <w:t xml:space="preserve">tj. 100 </w:t>
      </w:r>
      <w:r w:rsidRPr="00E446AC">
        <w:t>%</w:t>
      </w:r>
    </w:p>
    <w:p w:rsidR="00F30E15" w:rsidRPr="00F97E7E" w:rsidRDefault="00F30E15" w:rsidP="00F30E15">
      <w:pPr>
        <w:ind w:left="360"/>
        <w:jc w:val="both"/>
      </w:pPr>
    </w:p>
    <w:p w:rsidR="00F30E15" w:rsidRPr="005B05FA" w:rsidRDefault="00F30E15" w:rsidP="00F30E15">
      <w:pPr>
        <w:rPr>
          <w:sz w:val="16"/>
          <w:szCs w:val="16"/>
        </w:rPr>
      </w:pPr>
    </w:p>
    <w:p w:rsidR="00F30E15" w:rsidRDefault="00F30E15" w:rsidP="00F30E15">
      <w:pPr>
        <w:rPr>
          <w:b/>
        </w:rPr>
      </w:pPr>
      <w:r>
        <w:rPr>
          <w:b/>
        </w:rPr>
        <w:t>ROZCHODY:</w:t>
      </w:r>
    </w:p>
    <w:p w:rsidR="00F30E15" w:rsidRPr="00B47D78" w:rsidRDefault="00F30E15" w:rsidP="00F30E15">
      <w:pPr>
        <w:rPr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553"/>
        <w:gridCol w:w="1260"/>
        <w:gridCol w:w="1260"/>
        <w:gridCol w:w="880"/>
      </w:tblGrid>
      <w:tr w:rsidR="00F30E15" w:rsidTr="00C641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:rsidR="00F30E15" w:rsidRPr="00945225" w:rsidRDefault="00F30E15" w:rsidP="00C641DF">
            <w:pPr>
              <w:rPr>
                <w:b/>
              </w:rPr>
            </w:pPr>
            <w:r w:rsidRPr="00945225">
              <w:rPr>
                <w:b/>
              </w:rPr>
              <w:t>Lp.</w:t>
            </w:r>
          </w:p>
        </w:tc>
        <w:tc>
          <w:tcPr>
            <w:tcW w:w="5553" w:type="dxa"/>
          </w:tcPr>
          <w:p w:rsidR="00F30E15" w:rsidRPr="00945225" w:rsidRDefault="00F30E15" w:rsidP="00C641DF">
            <w:pPr>
              <w:rPr>
                <w:b/>
              </w:rPr>
            </w:pPr>
            <w:r w:rsidRPr="00945225">
              <w:rPr>
                <w:b/>
              </w:rPr>
              <w:t>Nazwa</w:t>
            </w:r>
          </w:p>
        </w:tc>
        <w:tc>
          <w:tcPr>
            <w:tcW w:w="1260" w:type="dxa"/>
          </w:tcPr>
          <w:p w:rsidR="00F30E15" w:rsidRPr="00945225" w:rsidRDefault="00F30E15" w:rsidP="00C641DF">
            <w:pPr>
              <w:rPr>
                <w:b/>
              </w:rPr>
            </w:pPr>
            <w:r w:rsidRPr="00945225">
              <w:rPr>
                <w:b/>
              </w:rPr>
              <w:t>Plan</w:t>
            </w:r>
          </w:p>
        </w:tc>
        <w:tc>
          <w:tcPr>
            <w:tcW w:w="1260" w:type="dxa"/>
          </w:tcPr>
          <w:p w:rsidR="00F30E15" w:rsidRPr="00945225" w:rsidRDefault="00F30E15" w:rsidP="00C641DF">
            <w:pPr>
              <w:jc w:val="center"/>
              <w:rPr>
                <w:b/>
                <w:sz w:val="22"/>
                <w:szCs w:val="22"/>
              </w:rPr>
            </w:pPr>
            <w:r w:rsidRPr="00945225">
              <w:rPr>
                <w:b/>
                <w:sz w:val="22"/>
                <w:szCs w:val="22"/>
              </w:rPr>
              <w:t>Wykonanie</w:t>
            </w:r>
          </w:p>
        </w:tc>
        <w:tc>
          <w:tcPr>
            <w:tcW w:w="880" w:type="dxa"/>
          </w:tcPr>
          <w:p w:rsidR="00F30E15" w:rsidRPr="00945225" w:rsidRDefault="00F30E15" w:rsidP="00C641DF">
            <w:pPr>
              <w:jc w:val="center"/>
            </w:pPr>
            <w:r w:rsidRPr="00945225">
              <w:t>%</w:t>
            </w: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:rsidR="00F30E15" w:rsidRDefault="00F30E15" w:rsidP="00C641DF">
            <w:pPr>
              <w:jc w:val="center"/>
            </w:pPr>
            <w:r>
              <w:t>1.</w:t>
            </w:r>
          </w:p>
        </w:tc>
        <w:tc>
          <w:tcPr>
            <w:tcW w:w="5553" w:type="dxa"/>
          </w:tcPr>
          <w:p w:rsidR="00F30E15" w:rsidRDefault="00F30E15" w:rsidP="00C641DF">
            <w:r>
              <w:t>Zużycie materiałów i energii</w:t>
            </w:r>
          </w:p>
        </w:tc>
        <w:tc>
          <w:tcPr>
            <w:tcW w:w="1260" w:type="dxa"/>
          </w:tcPr>
          <w:p w:rsidR="00F30E15" w:rsidRDefault="00F30E15" w:rsidP="00C641DF">
            <w:pPr>
              <w:jc w:val="right"/>
            </w:pPr>
            <w:r>
              <w:t>21 500,00</w:t>
            </w:r>
          </w:p>
        </w:tc>
        <w:tc>
          <w:tcPr>
            <w:tcW w:w="1260" w:type="dxa"/>
          </w:tcPr>
          <w:p w:rsidR="00F30E15" w:rsidRDefault="00F30E15" w:rsidP="00C641DF">
            <w:pPr>
              <w:jc w:val="right"/>
            </w:pPr>
            <w:r>
              <w:t>21 403,59</w:t>
            </w:r>
          </w:p>
        </w:tc>
        <w:tc>
          <w:tcPr>
            <w:tcW w:w="880" w:type="dxa"/>
          </w:tcPr>
          <w:p w:rsidR="00F30E15" w:rsidRDefault="00F30E15" w:rsidP="00C641DF">
            <w:pPr>
              <w:jc w:val="right"/>
            </w:pPr>
            <w:r>
              <w:t>99,55</w:t>
            </w: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:rsidR="00F30E15" w:rsidRDefault="00F30E15" w:rsidP="00C641DF">
            <w:pPr>
              <w:jc w:val="center"/>
            </w:pPr>
            <w:r>
              <w:t>2.</w:t>
            </w:r>
          </w:p>
        </w:tc>
        <w:tc>
          <w:tcPr>
            <w:tcW w:w="5553" w:type="dxa"/>
          </w:tcPr>
          <w:p w:rsidR="00F30E15" w:rsidRDefault="00F30E15" w:rsidP="00C641DF">
            <w:r>
              <w:t>Usługi obce</w:t>
            </w:r>
          </w:p>
        </w:tc>
        <w:tc>
          <w:tcPr>
            <w:tcW w:w="1260" w:type="dxa"/>
          </w:tcPr>
          <w:p w:rsidR="00F30E15" w:rsidRDefault="00F30E15" w:rsidP="00C641DF">
            <w:pPr>
              <w:jc w:val="right"/>
            </w:pPr>
            <w:r>
              <w:t>3 900,00</w:t>
            </w:r>
          </w:p>
        </w:tc>
        <w:tc>
          <w:tcPr>
            <w:tcW w:w="1260" w:type="dxa"/>
          </w:tcPr>
          <w:p w:rsidR="00F30E15" w:rsidRDefault="00F30E15" w:rsidP="00C641DF">
            <w:pPr>
              <w:jc w:val="right"/>
            </w:pPr>
            <w:r>
              <w:t>3 829,83</w:t>
            </w:r>
          </w:p>
        </w:tc>
        <w:tc>
          <w:tcPr>
            <w:tcW w:w="880" w:type="dxa"/>
          </w:tcPr>
          <w:p w:rsidR="00F30E15" w:rsidRDefault="00F30E15" w:rsidP="00C641DF">
            <w:pPr>
              <w:jc w:val="right"/>
            </w:pPr>
            <w:r>
              <w:t>98,20</w:t>
            </w: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:rsidR="00F30E15" w:rsidRDefault="00F30E15" w:rsidP="00C641DF">
            <w:pPr>
              <w:jc w:val="center"/>
            </w:pPr>
            <w:r>
              <w:t>3.</w:t>
            </w:r>
          </w:p>
        </w:tc>
        <w:tc>
          <w:tcPr>
            <w:tcW w:w="5553" w:type="dxa"/>
          </w:tcPr>
          <w:p w:rsidR="00F30E15" w:rsidRDefault="00F30E15" w:rsidP="00C641DF">
            <w:r>
              <w:t>Wynagrodzenia</w:t>
            </w:r>
          </w:p>
        </w:tc>
        <w:tc>
          <w:tcPr>
            <w:tcW w:w="1260" w:type="dxa"/>
          </w:tcPr>
          <w:p w:rsidR="00F30E15" w:rsidRDefault="00F30E15" w:rsidP="00C641DF">
            <w:pPr>
              <w:jc w:val="right"/>
            </w:pPr>
            <w:r>
              <w:t>130 900,00</w:t>
            </w:r>
          </w:p>
        </w:tc>
        <w:tc>
          <w:tcPr>
            <w:tcW w:w="1260" w:type="dxa"/>
          </w:tcPr>
          <w:p w:rsidR="00F30E15" w:rsidRDefault="00F30E15" w:rsidP="00C641DF">
            <w:pPr>
              <w:jc w:val="right"/>
            </w:pPr>
            <w:r>
              <w:t>130 803,27</w:t>
            </w:r>
          </w:p>
        </w:tc>
        <w:tc>
          <w:tcPr>
            <w:tcW w:w="880" w:type="dxa"/>
          </w:tcPr>
          <w:p w:rsidR="00F30E15" w:rsidRDefault="00F30E15" w:rsidP="00C641DF">
            <w:pPr>
              <w:jc w:val="right"/>
            </w:pPr>
            <w:r>
              <w:t>99,93</w:t>
            </w: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:rsidR="00F30E15" w:rsidRDefault="00F30E15" w:rsidP="00C641DF">
            <w:pPr>
              <w:jc w:val="center"/>
            </w:pPr>
            <w:r>
              <w:t>4.</w:t>
            </w:r>
          </w:p>
        </w:tc>
        <w:tc>
          <w:tcPr>
            <w:tcW w:w="5553" w:type="dxa"/>
          </w:tcPr>
          <w:p w:rsidR="00F30E15" w:rsidRDefault="00F30E15" w:rsidP="00C641DF">
            <w:r>
              <w:t>Świadczenia na rzecz pracowników</w:t>
            </w:r>
          </w:p>
        </w:tc>
        <w:tc>
          <w:tcPr>
            <w:tcW w:w="1260" w:type="dxa"/>
          </w:tcPr>
          <w:p w:rsidR="00F30E15" w:rsidRDefault="00F30E15" w:rsidP="00C641DF">
            <w:pPr>
              <w:jc w:val="right"/>
            </w:pPr>
            <w:r>
              <w:t>29 500,00</w:t>
            </w:r>
          </w:p>
        </w:tc>
        <w:tc>
          <w:tcPr>
            <w:tcW w:w="1260" w:type="dxa"/>
          </w:tcPr>
          <w:p w:rsidR="00F30E15" w:rsidRPr="00B13218" w:rsidRDefault="00F30E15" w:rsidP="00C641DF">
            <w:pPr>
              <w:jc w:val="right"/>
            </w:pPr>
            <w:r>
              <w:t>29 402,22</w:t>
            </w:r>
          </w:p>
        </w:tc>
        <w:tc>
          <w:tcPr>
            <w:tcW w:w="880" w:type="dxa"/>
          </w:tcPr>
          <w:p w:rsidR="00F30E15" w:rsidRDefault="00F30E15" w:rsidP="00C641DF">
            <w:pPr>
              <w:jc w:val="right"/>
            </w:pPr>
            <w:r>
              <w:t>99,67</w:t>
            </w: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:rsidR="00F30E15" w:rsidRDefault="00F30E15" w:rsidP="00C641DF">
            <w:pPr>
              <w:jc w:val="center"/>
            </w:pPr>
            <w:r>
              <w:t>5.</w:t>
            </w:r>
          </w:p>
        </w:tc>
        <w:tc>
          <w:tcPr>
            <w:tcW w:w="5553" w:type="dxa"/>
          </w:tcPr>
          <w:p w:rsidR="00F30E15" w:rsidRDefault="00F30E15" w:rsidP="00C641DF">
            <w:r>
              <w:t>Pozostałe koszty</w:t>
            </w:r>
          </w:p>
        </w:tc>
        <w:tc>
          <w:tcPr>
            <w:tcW w:w="1260" w:type="dxa"/>
          </w:tcPr>
          <w:p w:rsidR="00F30E15" w:rsidRDefault="00F30E15" w:rsidP="00C641DF">
            <w:pPr>
              <w:jc w:val="right"/>
            </w:pPr>
            <w:r>
              <w:t>500,00</w:t>
            </w:r>
          </w:p>
        </w:tc>
        <w:tc>
          <w:tcPr>
            <w:tcW w:w="1260" w:type="dxa"/>
          </w:tcPr>
          <w:p w:rsidR="00F30E15" w:rsidRDefault="00F30E15" w:rsidP="00C641DF">
            <w:pPr>
              <w:jc w:val="right"/>
            </w:pPr>
            <w:r>
              <w:t>480,96</w:t>
            </w:r>
          </w:p>
        </w:tc>
        <w:tc>
          <w:tcPr>
            <w:tcW w:w="880" w:type="dxa"/>
          </w:tcPr>
          <w:p w:rsidR="00F30E15" w:rsidRDefault="00F30E15" w:rsidP="00C641DF">
            <w:pPr>
              <w:jc w:val="right"/>
            </w:pPr>
            <w:r>
              <w:t>96,19</w:t>
            </w:r>
          </w:p>
        </w:tc>
      </w:tr>
      <w:tr w:rsidR="00F30E15" w:rsidTr="00C641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:rsidR="00F30E15" w:rsidRDefault="00F30E15" w:rsidP="00C641DF">
            <w:pPr>
              <w:rPr>
                <w:b/>
              </w:rPr>
            </w:pPr>
          </w:p>
        </w:tc>
        <w:tc>
          <w:tcPr>
            <w:tcW w:w="5553" w:type="dxa"/>
          </w:tcPr>
          <w:p w:rsidR="00F30E15" w:rsidRDefault="00F30E15" w:rsidP="00C641DF">
            <w:pPr>
              <w:rPr>
                <w:b/>
              </w:rPr>
            </w:pPr>
            <w:r>
              <w:rPr>
                <w:b/>
              </w:rPr>
              <w:t xml:space="preserve">RAZEM </w:t>
            </w:r>
          </w:p>
        </w:tc>
        <w:tc>
          <w:tcPr>
            <w:tcW w:w="1260" w:type="dxa"/>
          </w:tcPr>
          <w:p w:rsidR="00F30E15" w:rsidRDefault="00F30E15" w:rsidP="00C641DF">
            <w:pPr>
              <w:jc w:val="right"/>
              <w:rPr>
                <w:b/>
              </w:rPr>
            </w:pPr>
            <w:r>
              <w:rPr>
                <w:b/>
              </w:rPr>
              <w:t>186 300,00</w:t>
            </w:r>
          </w:p>
        </w:tc>
        <w:tc>
          <w:tcPr>
            <w:tcW w:w="1260" w:type="dxa"/>
          </w:tcPr>
          <w:p w:rsidR="00F30E15" w:rsidRPr="0077469B" w:rsidRDefault="00F30E15" w:rsidP="00C641DF">
            <w:pPr>
              <w:jc w:val="right"/>
              <w:rPr>
                <w:b/>
              </w:rPr>
            </w:pPr>
            <w:r>
              <w:rPr>
                <w:b/>
              </w:rPr>
              <w:t>185 919,87</w:t>
            </w:r>
          </w:p>
        </w:tc>
        <w:tc>
          <w:tcPr>
            <w:tcW w:w="880" w:type="dxa"/>
          </w:tcPr>
          <w:p w:rsidR="00F30E15" w:rsidRPr="0077469B" w:rsidRDefault="00F30E15" w:rsidP="00C641DF">
            <w:pPr>
              <w:jc w:val="right"/>
              <w:rPr>
                <w:b/>
              </w:rPr>
            </w:pPr>
            <w:r>
              <w:rPr>
                <w:b/>
              </w:rPr>
              <w:t>99,80</w:t>
            </w:r>
          </w:p>
        </w:tc>
      </w:tr>
    </w:tbl>
    <w:p w:rsidR="00F30E15" w:rsidRDefault="00F30E15" w:rsidP="00F30E15">
      <w:pPr>
        <w:rPr>
          <w:b/>
        </w:rPr>
      </w:pPr>
    </w:p>
    <w:p w:rsidR="00F30E15" w:rsidRPr="00A324D0" w:rsidRDefault="00F30E15" w:rsidP="00F30E15">
      <w:pPr>
        <w:rPr>
          <w:b/>
        </w:rPr>
      </w:pPr>
      <w:r w:rsidRPr="00A324D0">
        <w:rPr>
          <w:b/>
        </w:rPr>
        <w:t xml:space="preserve">Na rozchody planowano kwotę </w:t>
      </w:r>
      <w:r>
        <w:rPr>
          <w:b/>
        </w:rPr>
        <w:t>–</w:t>
      </w:r>
      <w:r w:rsidRPr="00A324D0">
        <w:rPr>
          <w:b/>
        </w:rPr>
        <w:t xml:space="preserve"> </w:t>
      </w:r>
      <w:r>
        <w:rPr>
          <w:b/>
        </w:rPr>
        <w:t>186 300</w:t>
      </w:r>
      <w:r w:rsidRPr="00A324D0">
        <w:rPr>
          <w:b/>
        </w:rPr>
        <w:t xml:space="preserve"> zł wydatkowano </w:t>
      </w:r>
      <w:r>
        <w:rPr>
          <w:b/>
        </w:rPr>
        <w:t>–</w:t>
      </w:r>
      <w:r w:rsidRPr="00A324D0">
        <w:rPr>
          <w:b/>
        </w:rPr>
        <w:t xml:space="preserve"> </w:t>
      </w:r>
      <w:r>
        <w:rPr>
          <w:b/>
        </w:rPr>
        <w:t>185 919,87</w:t>
      </w:r>
      <w:r w:rsidRPr="00A324D0">
        <w:rPr>
          <w:b/>
        </w:rPr>
        <w:t xml:space="preserve"> zł tj.</w:t>
      </w:r>
      <w:r>
        <w:rPr>
          <w:b/>
        </w:rPr>
        <w:t xml:space="preserve"> 99,80 %,</w:t>
      </w:r>
    </w:p>
    <w:p w:rsidR="00F30E15" w:rsidRDefault="00F30E15" w:rsidP="00F30E15">
      <w:r>
        <w:t>w tym na:</w:t>
      </w:r>
    </w:p>
    <w:p w:rsidR="00F30E15" w:rsidRPr="00032E2D" w:rsidRDefault="00F30E15" w:rsidP="00F30E15">
      <w:pPr>
        <w:numPr>
          <w:ilvl w:val="0"/>
          <w:numId w:val="4"/>
        </w:numPr>
        <w:jc w:val="both"/>
      </w:pPr>
      <w:r>
        <w:t xml:space="preserve">zakup księgozbioru do 5 bibliotek (w tym z dotacji Biblioteki Narodowej 9 000 zł), materiałów biurowych, środków czystości, żaluzji pionowych w 4 okna w lokalu biblioteki w Łęgu Przedmiejskim, na plan 21 500 zł wykonano – 21 403,59 </w:t>
      </w:r>
      <w:r w:rsidRPr="006D2EA8">
        <w:t>zł</w:t>
      </w:r>
      <w:r>
        <w:rPr>
          <w:b/>
        </w:rPr>
        <w:t xml:space="preserve">, </w:t>
      </w:r>
      <w:r>
        <w:t xml:space="preserve">tj. 99,55 </w:t>
      </w:r>
      <w:r w:rsidRPr="00032E2D">
        <w:t>%</w:t>
      </w:r>
    </w:p>
    <w:p w:rsidR="00F30E15" w:rsidRPr="006D2EA8" w:rsidRDefault="00F30E15" w:rsidP="00F30E15">
      <w:pPr>
        <w:numPr>
          <w:ilvl w:val="0"/>
          <w:numId w:val="4"/>
        </w:numPr>
        <w:jc w:val="both"/>
      </w:pPr>
      <w:r>
        <w:t xml:space="preserve">opłaty pocztowe, organizacja imprez promujących książki i biblioteki (konkurs recytatorski „Kurpie Zielone w literaturze”- 3 etapy, konkursy czytelnicze z okazji tygodnia bibliotek, spotkania z literatem) planowano – 3 900,00 zł wykonano – 3 829,83 </w:t>
      </w:r>
      <w:r w:rsidRPr="006D2EA8">
        <w:t xml:space="preserve">zł, tj. </w:t>
      </w:r>
      <w:r>
        <w:t xml:space="preserve">98,20 </w:t>
      </w:r>
      <w:r w:rsidRPr="006D2EA8">
        <w:t>%</w:t>
      </w:r>
    </w:p>
    <w:p w:rsidR="00F30E15" w:rsidRPr="006D2EA8" w:rsidRDefault="00F30E15" w:rsidP="00F30E15">
      <w:pPr>
        <w:numPr>
          <w:ilvl w:val="0"/>
          <w:numId w:val="4"/>
        </w:numPr>
        <w:jc w:val="both"/>
      </w:pPr>
      <w:r w:rsidRPr="006D2EA8">
        <w:t>wy</w:t>
      </w:r>
      <w:r>
        <w:t xml:space="preserve">nagrodzenia  pracowników </w:t>
      </w:r>
      <w:r w:rsidRPr="006D2EA8">
        <w:t xml:space="preserve">na plan – </w:t>
      </w:r>
      <w:r>
        <w:t xml:space="preserve">130 900 zł wykonano – 130 803,27 zł, tj. 99,93 </w:t>
      </w:r>
      <w:r w:rsidRPr="006D2EA8">
        <w:t>%</w:t>
      </w:r>
    </w:p>
    <w:p w:rsidR="00F30E15" w:rsidRPr="006D2EA8" w:rsidRDefault="00F30E15" w:rsidP="00F30E15">
      <w:pPr>
        <w:numPr>
          <w:ilvl w:val="0"/>
          <w:numId w:val="4"/>
        </w:numPr>
        <w:jc w:val="both"/>
      </w:pPr>
      <w:r w:rsidRPr="006D2EA8">
        <w:t>świadczenia na rzecz pra</w:t>
      </w:r>
      <w:r>
        <w:t>cowników -</w:t>
      </w:r>
      <w:r w:rsidRPr="006D2EA8">
        <w:t xml:space="preserve"> składki ZUS, FP, ZFŚS </w:t>
      </w:r>
      <w:r>
        <w:t xml:space="preserve"> - planowano 29 500 </w:t>
      </w:r>
      <w:r w:rsidRPr="006D2EA8">
        <w:t xml:space="preserve">zł, wykonano </w:t>
      </w:r>
      <w:r>
        <w:t>29 402,22 zł, tj.</w:t>
      </w:r>
      <w:r w:rsidRPr="00A0435C">
        <w:t xml:space="preserve"> </w:t>
      </w:r>
      <w:r>
        <w:t xml:space="preserve">99,67 </w:t>
      </w:r>
      <w:r w:rsidRPr="006D2EA8">
        <w:t>%</w:t>
      </w:r>
    </w:p>
    <w:p w:rsidR="00F30E15" w:rsidRDefault="00F30E15" w:rsidP="00F30E15">
      <w:pPr>
        <w:numPr>
          <w:ilvl w:val="0"/>
          <w:numId w:val="5"/>
        </w:numPr>
        <w:jc w:val="both"/>
      </w:pPr>
      <w:r>
        <w:t xml:space="preserve">pozostałe koszty – delegacje służbowe </w:t>
      </w:r>
      <w:r w:rsidRPr="006D2EA8">
        <w:t>pracowników</w:t>
      </w:r>
      <w:r>
        <w:t xml:space="preserve">, planowano – 500 zł, wykonano –480,96 </w:t>
      </w:r>
      <w:r w:rsidRPr="006D2EA8">
        <w:t xml:space="preserve">zł, tj. </w:t>
      </w:r>
      <w:r>
        <w:t>96,19</w:t>
      </w:r>
      <w:r w:rsidRPr="006D2EA8">
        <w:t>%</w:t>
      </w:r>
    </w:p>
    <w:p w:rsidR="00F30E15" w:rsidRDefault="00F30E15" w:rsidP="00F30E15">
      <w:pPr>
        <w:ind w:left="360"/>
        <w:jc w:val="both"/>
      </w:pPr>
    </w:p>
    <w:p w:rsidR="00F30E15" w:rsidRPr="005B05FA" w:rsidRDefault="00F30E15" w:rsidP="00F30E15">
      <w:pPr>
        <w:ind w:left="360"/>
        <w:rPr>
          <w:sz w:val="16"/>
          <w:szCs w:val="16"/>
        </w:rPr>
      </w:pPr>
    </w:p>
    <w:p w:rsidR="00F30E15" w:rsidRDefault="00F30E15" w:rsidP="00F30E15">
      <w:pPr>
        <w:ind w:left="360"/>
      </w:pPr>
      <w:r w:rsidRPr="00984405">
        <w:t>Gmi</w:t>
      </w:r>
      <w:r>
        <w:t>nna Biblioteka Publiczna w Lelisie</w:t>
      </w:r>
      <w:r w:rsidRPr="00984405">
        <w:t xml:space="preserve"> </w:t>
      </w:r>
      <w:r>
        <w:t xml:space="preserve"> na dzień 31.12.2008 r. </w:t>
      </w:r>
      <w:r w:rsidRPr="00984405">
        <w:t xml:space="preserve">nie posiada </w:t>
      </w:r>
      <w:r>
        <w:t>należności</w:t>
      </w:r>
    </w:p>
    <w:p w:rsidR="00F30E15" w:rsidRDefault="00F30E15" w:rsidP="00F30E15">
      <w:r>
        <w:t xml:space="preserve"> i zobowiązań, w tym zobowiązań wymagalnych.</w:t>
      </w:r>
      <w:r w:rsidRPr="00DF7AF6">
        <w:t xml:space="preserve"> </w:t>
      </w:r>
      <w:r>
        <w:t>wobec dostawców towarów i usług oraz wobec Zakładu Ubezpieczeń Społecznych i Urzędu Skarbowego oraz nie udzielała poręczeń   i gwarancji bankowych.</w:t>
      </w:r>
    </w:p>
    <w:p w:rsidR="00F30E15" w:rsidRDefault="00F30E15" w:rsidP="00F30E15"/>
    <w:p w:rsidR="00F30E15" w:rsidRDefault="00F30E15" w:rsidP="00F30E15">
      <w:pPr>
        <w:rPr>
          <w:u w:val="single"/>
        </w:rPr>
      </w:pPr>
      <w:r w:rsidRPr="008F1BF5">
        <w:rPr>
          <w:u w:val="single"/>
        </w:rPr>
        <w:t>Rozlicze</w:t>
      </w:r>
      <w:r>
        <w:rPr>
          <w:u w:val="single"/>
        </w:rPr>
        <w:t>nie stanu środków na dzień 31.12.2008</w:t>
      </w:r>
      <w:r w:rsidRPr="008F1BF5">
        <w:rPr>
          <w:u w:val="single"/>
        </w:rPr>
        <w:t xml:space="preserve"> r.:</w:t>
      </w:r>
    </w:p>
    <w:p w:rsidR="00F30E15" w:rsidRPr="002B1F84" w:rsidRDefault="00F30E15" w:rsidP="00F30E15">
      <w:pPr>
        <w:rPr>
          <w:u w:val="single"/>
        </w:rPr>
      </w:pPr>
    </w:p>
    <w:p w:rsidR="00F30E15" w:rsidRDefault="00F30E15" w:rsidP="00F30E15">
      <w:r>
        <w:t>Stan środków na początek roku                 – 5 643,83 zł</w:t>
      </w:r>
    </w:p>
    <w:p w:rsidR="00F30E15" w:rsidRDefault="00F30E15" w:rsidP="00F30E15">
      <w:r>
        <w:t xml:space="preserve">Przychody                                              – 181 329,98 </w:t>
      </w:r>
      <w:r w:rsidRPr="00913E85">
        <w:t>zł</w:t>
      </w:r>
    </w:p>
    <w:p w:rsidR="00F30E15" w:rsidRPr="008F1BF5" w:rsidRDefault="00F30E15" w:rsidP="00F30E15">
      <w:r>
        <w:t>Rozchody                                               – 185 919,87 zł</w:t>
      </w:r>
    </w:p>
    <w:p w:rsidR="00F30E15" w:rsidRDefault="00F30E15" w:rsidP="00F30E15">
      <w:pPr>
        <w:rPr>
          <w:b/>
          <w:sz w:val="22"/>
          <w:szCs w:val="22"/>
        </w:rPr>
      </w:pPr>
      <w:r>
        <w:t>Pozostałe środki na dzień 31.12.2008 r.    – 1 053,94 zł</w:t>
      </w:r>
    </w:p>
    <w:p w:rsidR="00986381" w:rsidRDefault="00986381"/>
    <w:sectPr w:rsidR="00986381" w:rsidSect="0098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51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F77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AA5C9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suff w:val="nothing"/>
      <w:lvlText w:val="%2Załącznik"/>
      <w:lvlJc w:val="left"/>
      <w:pPr>
        <w:ind w:left="5954"/>
      </w:pPr>
    </w:lvl>
    <w:lvl w:ilvl="2">
      <w:start w:val="2"/>
      <w:numFmt w:val="none"/>
      <w:suff w:val="nothing"/>
      <w:lvlText w:val="%3"/>
      <w:lvlJc w:val="left"/>
      <w:pPr>
        <w:ind w:left="5954"/>
      </w:pPr>
    </w:lvl>
    <w:lvl w:ilvl="3">
      <w:start w:val="1"/>
      <w:numFmt w:val="decimal"/>
      <w:suff w:val="space"/>
      <w:lvlText w:val="§ %4."/>
      <w:lvlJc w:val="left"/>
      <w:pPr>
        <w:ind w:firstLine="397"/>
      </w:pPr>
    </w:lvl>
    <w:lvl w:ilvl="4">
      <w:start w:val="2"/>
      <w:numFmt w:val="decimal"/>
      <w:suff w:val="space"/>
      <w:lvlText w:val="%5."/>
      <w:lvlJc w:val="left"/>
      <w:pPr>
        <w:ind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1232EFB"/>
    <w:multiLevelType w:val="multilevel"/>
    <w:tmpl w:val="EF72A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0E15"/>
    <w:rsid w:val="00986381"/>
    <w:rsid w:val="00F3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uiPriority w:val="99"/>
    <w:rsid w:val="00F30E15"/>
    <w:pPr>
      <w:numPr>
        <w:numId w:val="1"/>
      </w:numPr>
      <w:spacing w:after="120"/>
      <w:jc w:val="center"/>
    </w:pPr>
  </w:style>
  <w:style w:type="character" w:customStyle="1" w:styleId="PodpisZnak">
    <w:name w:val="Podpis Znak"/>
    <w:basedOn w:val="Domylnaczcionkaakapitu"/>
    <w:link w:val="Podpis"/>
    <w:uiPriority w:val="99"/>
    <w:rsid w:val="00F30E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F30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1672</Words>
  <Characters>10033</Characters>
  <Application>Microsoft Office Word</Application>
  <DocSecurity>0</DocSecurity>
  <Lines>83</Lines>
  <Paragraphs>23</Paragraphs>
  <ScaleCrop>false</ScaleCrop>
  <Company/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2009-09-02T09:07:00Z</dcterms:created>
  <dcterms:modified xsi:type="dcterms:W3CDTF">2009-09-02T09:08:00Z</dcterms:modified>
</cp:coreProperties>
</file>