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A1772" w:rsidRPr="00CB7611" w:rsidRDefault="008A1772" w:rsidP="008A1772">
      <w:pPr>
        <w:spacing w:line="360" w:lineRule="auto"/>
        <w:rPr>
          <w:rFonts w:ascii="Arial" w:hAnsi="Arial" w:cs="Arial"/>
          <w:b/>
        </w:rPr>
      </w:pPr>
      <w:r>
        <w:rPr>
          <w:rFonts w:ascii="Arial" w:hAnsi="Arial" w:cs="Arial"/>
          <w:b/>
        </w:rPr>
        <w:tab/>
      </w:r>
      <w:r>
        <w:rPr>
          <w:rFonts w:ascii="Arial" w:hAnsi="Arial" w:cs="Arial"/>
          <w:b/>
        </w:rPr>
        <w:tab/>
      </w:r>
      <w:r w:rsidR="00017A1B">
        <w:rPr>
          <w:rFonts w:ascii="Arial" w:hAnsi="Arial" w:cs="Arial"/>
          <w:b/>
        </w:rPr>
        <w:tab/>
      </w:r>
      <w:r w:rsidR="00017A1B">
        <w:rPr>
          <w:rFonts w:ascii="Arial" w:hAnsi="Arial" w:cs="Arial"/>
          <w:b/>
        </w:rPr>
        <w:tab/>
      </w:r>
      <w:r w:rsidR="00017A1B">
        <w:rPr>
          <w:rFonts w:ascii="Arial" w:hAnsi="Arial" w:cs="Arial"/>
          <w:b/>
        </w:rPr>
        <w:tab/>
      </w:r>
      <w:r w:rsidR="00017A1B">
        <w:rPr>
          <w:rFonts w:ascii="Arial" w:hAnsi="Arial" w:cs="Arial"/>
          <w:b/>
        </w:rPr>
        <w:tab/>
      </w:r>
      <w:r w:rsidR="00017A1B">
        <w:rPr>
          <w:rFonts w:ascii="Arial" w:hAnsi="Arial" w:cs="Arial"/>
          <w:b/>
        </w:rPr>
        <w:tab/>
      </w:r>
      <w:r w:rsidR="00017A1B">
        <w:rPr>
          <w:rFonts w:ascii="Arial" w:hAnsi="Arial" w:cs="Arial"/>
          <w:b/>
        </w:rPr>
        <w:tab/>
      </w:r>
      <w:r w:rsidRPr="00CB7611">
        <w:rPr>
          <w:rFonts w:ascii="Arial" w:hAnsi="Arial" w:cs="Arial"/>
          <w:b/>
        </w:rPr>
        <w:t xml:space="preserve">Załącznik </w:t>
      </w:r>
    </w:p>
    <w:p w:rsidR="008A1772" w:rsidRPr="00CB7611" w:rsidRDefault="008A1772" w:rsidP="008A1772">
      <w:pPr>
        <w:spacing w:line="360" w:lineRule="auto"/>
        <w:ind w:left="4956" w:firstLine="708"/>
        <w:rPr>
          <w:rFonts w:ascii="Arial" w:hAnsi="Arial" w:cs="Arial"/>
          <w:b/>
        </w:rPr>
      </w:pPr>
      <w:r w:rsidRPr="00CB7611">
        <w:rPr>
          <w:rFonts w:ascii="Arial" w:hAnsi="Arial" w:cs="Arial"/>
          <w:b/>
        </w:rPr>
        <w:t>do uchwały Nr</w:t>
      </w:r>
      <w:r>
        <w:rPr>
          <w:rFonts w:ascii="Arial" w:hAnsi="Arial" w:cs="Arial"/>
          <w:b/>
        </w:rPr>
        <w:t xml:space="preserve"> XV/94/2012</w:t>
      </w:r>
    </w:p>
    <w:p w:rsidR="008A1772" w:rsidRPr="00CB7611" w:rsidRDefault="008A1772" w:rsidP="008A1772">
      <w:pPr>
        <w:spacing w:line="360" w:lineRule="auto"/>
        <w:ind w:left="4956" w:firstLine="708"/>
        <w:rPr>
          <w:rFonts w:ascii="Arial" w:hAnsi="Arial" w:cs="Arial"/>
          <w:b/>
        </w:rPr>
      </w:pPr>
      <w:r w:rsidRPr="00CB7611">
        <w:rPr>
          <w:rFonts w:ascii="Arial" w:hAnsi="Arial" w:cs="Arial"/>
          <w:b/>
        </w:rPr>
        <w:t>Rady Gminy Lelis</w:t>
      </w:r>
    </w:p>
    <w:p w:rsidR="008A1772" w:rsidRPr="00CB7611" w:rsidRDefault="008A1772" w:rsidP="008A1772">
      <w:pPr>
        <w:tabs>
          <w:tab w:val="left" w:pos="1005"/>
        </w:tabs>
        <w:spacing w:line="36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z dnia</w:t>
      </w:r>
      <w:r>
        <w:rPr>
          <w:rFonts w:ascii="Arial" w:hAnsi="Arial" w:cs="Arial"/>
          <w:b/>
        </w:rPr>
        <w:tab/>
        <w:t xml:space="preserve"> 29 lutego 2012 r.</w:t>
      </w:r>
    </w:p>
    <w:p w:rsidR="008A1772" w:rsidRDefault="008A1772" w:rsidP="008A1772">
      <w:pPr>
        <w:tabs>
          <w:tab w:val="left" w:pos="1005"/>
        </w:tabs>
        <w:spacing w:line="360" w:lineRule="auto"/>
        <w:rPr>
          <w:rFonts w:ascii="Arial" w:hAnsi="Arial" w:cs="Arial"/>
          <w:b/>
          <w:sz w:val="22"/>
          <w:szCs w:val="22"/>
        </w:rPr>
      </w:pPr>
      <w:r>
        <w:rPr>
          <w:rFonts w:ascii="Arial" w:hAnsi="Arial" w:cs="Arial"/>
          <w:b/>
          <w:sz w:val="22"/>
          <w:szCs w:val="22"/>
        </w:rPr>
        <w:t xml:space="preserve"> </w:t>
      </w:r>
    </w:p>
    <w:p w:rsidR="008A1772" w:rsidRDefault="008A1772" w:rsidP="008A1772">
      <w:pPr>
        <w:tabs>
          <w:tab w:val="left" w:pos="1005"/>
        </w:tabs>
        <w:spacing w:line="360" w:lineRule="auto"/>
        <w:rPr>
          <w:rFonts w:ascii="Arial" w:hAnsi="Arial" w:cs="Arial"/>
          <w:b/>
          <w:sz w:val="22"/>
          <w:szCs w:val="22"/>
        </w:rPr>
      </w:pPr>
    </w:p>
    <w:p w:rsidR="008A1772" w:rsidRDefault="008A1772" w:rsidP="008A1772">
      <w:pPr>
        <w:tabs>
          <w:tab w:val="left" w:pos="1005"/>
        </w:tabs>
        <w:spacing w:line="360" w:lineRule="auto"/>
        <w:rPr>
          <w:rFonts w:ascii="Arial" w:hAnsi="Arial" w:cs="Arial"/>
          <w:b/>
          <w:sz w:val="22"/>
          <w:szCs w:val="22"/>
        </w:rPr>
      </w:pPr>
    </w:p>
    <w:p w:rsidR="008A1772" w:rsidRPr="001D2901" w:rsidRDefault="008A1772" w:rsidP="008A1772">
      <w:pPr>
        <w:tabs>
          <w:tab w:val="left" w:pos="1005"/>
        </w:tabs>
        <w:spacing w:line="360" w:lineRule="auto"/>
        <w:rPr>
          <w:rFonts w:ascii="Arial" w:hAnsi="Arial" w:cs="Arial"/>
          <w:b/>
          <w:sz w:val="22"/>
          <w:szCs w:val="22"/>
        </w:rPr>
      </w:pPr>
    </w:p>
    <w:p w:rsidR="008A1772" w:rsidRDefault="008A1772" w:rsidP="008A1772"/>
    <w:p w:rsidR="008A1772" w:rsidRPr="00806010" w:rsidRDefault="008A1772" w:rsidP="008A1772">
      <w:pPr>
        <w:spacing w:line="600" w:lineRule="auto"/>
        <w:jc w:val="center"/>
        <w:rPr>
          <w:rFonts w:ascii="Arial" w:hAnsi="Arial" w:cs="Arial"/>
          <w:b/>
          <w:sz w:val="44"/>
          <w:szCs w:val="44"/>
        </w:rPr>
      </w:pPr>
      <w:r w:rsidRPr="00806010">
        <w:rPr>
          <w:rFonts w:ascii="Arial" w:hAnsi="Arial" w:cs="Arial"/>
          <w:b/>
          <w:sz w:val="44"/>
          <w:szCs w:val="44"/>
        </w:rPr>
        <w:t>PL</w:t>
      </w:r>
      <w:r>
        <w:rPr>
          <w:rFonts w:ascii="Arial" w:hAnsi="Arial" w:cs="Arial"/>
          <w:b/>
          <w:sz w:val="44"/>
          <w:szCs w:val="44"/>
        </w:rPr>
        <w:t xml:space="preserve">AN ODNOWY MIEJSCOWOŚCI </w:t>
      </w:r>
      <w:r>
        <w:rPr>
          <w:rFonts w:ascii="Arial" w:hAnsi="Arial" w:cs="Arial"/>
          <w:b/>
          <w:sz w:val="44"/>
          <w:szCs w:val="44"/>
        </w:rPr>
        <w:br/>
        <w:t xml:space="preserve">ŁĘG PRZEDMIEJSKI </w:t>
      </w:r>
    </w:p>
    <w:p w:rsidR="008A1772" w:rsidRDefault="008A1772" w:rsidP="008A1772"/>
    <w:p w:rsidR="008A1772" w:rsidRDefault="008A1772" w:rsidP="008A1772"/>
    <w:p w:rsidR="008A1772" w:rsidRDefault="008A1772" w:rsidP="008A1772"/>
    <w:p w:rsidR="008A1772" w:rsidRDefault="008A1772" w:rsidP="008A1772"/>
    <w:p w:rsidR="008A1772" w:rsidRDefault="008A1772" w:rsidP="008A1772">
      <w:pPr>
        <w:jc w:val="center"/>
      </w:pPr>
      <w:r>
        <w:rPr>
          <w:noProof/>
          <w:lang w:eastAsia="pl-PL"/>
        </w:rPr>
        <w:drawing>
          <wp:inline distT="0" distB="0" distL="0" distR="0">
            <wp:extent cx="1362075" cy="1571625"/>
            <wp:effectExtent l="19050" t="0" r="9525" b="0"/>
            <wp:docPr id="1"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8" cstate="print"/>
                    <a:srcRect/>
                    <a:stretch>
                      <a:fillRect/>
                    </a:stretch>
                  </pic:blipFill>
                  <pic:spPr bwMode="auto">
                    <a:xfrm>
                      <a:off x="0" y="0"/>
                      <a:ext cx="1362075" cy="1571625"/>
                    </a:xfrm>
                    <a:prstGeom prst="rect">
                      <a:avLst/>
                    </a:prstGeom>
                    <a:noFill/>
                    <a:ln w="9525">
                      <a:noFill/>
                      <a:miter lim="800000"/>
                      <a:headEnd/>
                      <a:tailEnd/>
                    </a:ln>
                  </pic:spPr>
                </pic:pic>
              </a:graphicData>
            </a:graphic>
          </wp:inline>
        </w:drawing>
      </w:r>
    </w:p>
    <w:p w:rsidR="008A1772" w:rsidRDefault="008A1772" w:rsidP="008A1772"/>
    <w:p w:rsidR="008A1772" w:rsidRDefault="008A1772" w:rsidP="008A1772">
      <w:pPr>
        <w:spacing w:line="360" w:lineRule="auto"/>
        <w:jc w:val="center"/>
        <w:rPr>
          <w:rFonts w:ascii="Arial" w:hAnsi="Arial" w:cs="Arial"/>
          <w:b/>
          <w:sz w:val="40"/>
          <w:szCs w:val="40"/>
        </w:rPr>
      </w:pPr>
      <w:r w:rsidRPr="001D2901">
        <w:rPr>
          <w:rFonts w:ascii="Arial" w:hAnsi="Arial" w:cs="Arial"/>
          <w:b/>
          <w:sz w:val="40"/>
          <w:szCs w:val="40"/>
        </w:rPr>
        <w:t>GMINA LELIS</w:t>
      </w:r>
    </w:p>
    <w:p w:rsidR="008A1772" w:rsidRDefault="008A1772" w:rsidP="008A1772">
      <w:pPr>
        <w:spacing w:line="360" w:lineRule="auto"/>
        <w:jc w:val="center"/>
        <w:rPr>
          <w:rFonts w:ascii="Arial" w:hAnsi="Arial" w:cs="Arial"/>
          <w:b/>
          <w:sz w:val="40"/>
          <w:szCs w:val="40"/>
        </w:rPr>
      </w:pPr>
    </w:p>
    <w:p w:rsidR="008A1772" w:rsidRDefault="008A1772" w:rsidP="008A1772">
      <w:pPr>
        <w:spacing w:line="360" w:lineRule="auto"/>
        <w:jc w:val="center"/>
        <w:rPr>
          <w:rFonts w:ascii="Arial" w:hAnsi="Arial" w:cs="Arial"/>
          <w:b/>
          <w:sz w:val="40"/>
          <w:szCs w:val="40"/>
        </w:rPr>
      </w:pPr>
    </w:p>
    <w:p w:rsidR="008A1772" w:rsidRDefault="008A1772" w:rsidP="008A1772">
      <w:pPr>
        <w:spacing w:line="360" w:lineRule="auto"/>
        <w:jc w:val="center"/>
        <w:rPr>
          <w:rFonts w:ascii="Arial" w:hAnsi="Arial" w:cs="Arial"/>
          <w:b/>
          <w:sz w:val="40"/>
          <w:szCs w:val="40"/>
        </w:rPr>
      </w:pPr>
    </w:p>
    <w:p w:rsidR="008A1772" w:rsidRDefault="008A1772" w:rsidP="008A1772">
      <w:pPr>
        <w:spacing w:line="360" w:lineRule="auto"/>
        <w:jc w:val="center"/>
        <w:rPr>
          <w:rFonts w:ascii="Arial" w:hAnsi="Arial" w:cs="Arial"/>
          <w:b/>
          <w:sz w:val="40"/>
          <w:szCs w:val="40"/>
        </w:rPr>
      </w:pPr>
    </w:p>
    <w:p w:rsidR="008A1772" w:rsidRPr="000F295D" w:rsidRDefault="008A1772" w:rsidP="008A1772">
      <w:pPr>
        <w:spacing w:line="360" w:lineRule="auto"/>
        <w:jc w:val="center"/>
        <w:rPr>
          <w:rFonts w:ascii="Arial" w:hAnsi="Arial" w:cs="Arial"/>
          <w:sz w:val="20"/>
          <w:szCs w:val="20"/>
        </w:rPr>
      </w:pPr>
      <w:r>
        <w:rPr>
          <w:rFonts w:ascii="Arial" w:hAnsi="Arial" w:cs="Arial"/>
          <w:sz w:val="20"/>
          <w:szCs w:val="20"/>
        </w:rPr>
        <w:t xml:space="preserve">Łęg Przedmiejski, luty 2012 </w:t>
      </w:r>
    </w:p>
    <w:p w:rsidR="00301B0F" w:rsidRPr="008A1772" w:rsidRDefault="008A1772" w:rsidP="008A1772">
      <w:pPr>
        <w:spacing w:line="360" w:lineRule="auto"/>
        <w:jc w:val="center"/>
        <w:rPr>
          <w:rFonts w:ascii="Arial" w:hAnsi="Arial" w:cs="Arial"/>
          <w:b/>
        </w:rPr>
      </w:pPr>
      <w:r>
        <w:rPr>
          <w:rFonts w:ascii="Arial" w:hAnsi="Arial" w:cs="Arial"/>
          <w:b/>
        </w:rPr>
        <w:t xml:space="preserve">        </w:t>
      </w:r>
    </w:p>
    <w:p w:rsidR="00D56286" w:rsidRPr="00615FF2" w:rsidRDefault="00D56286" w:rsidP="00D56286">
      <w:pPr>
        <w:spacing w:line="480" w:lineRule="auto"/>
        <w:jc w:val="center"/>
        <w:rPr>
          <w:rFonts w:ascii="Arial" w:hAnsi="Arial" w:cs="Arial"/>
          <w:b/>
          <w:sz w:val="22"/>
          <w:szCs w:val="22"/>
        </w:rPr>
      </w:pPr>
      <w:r w:rsidRPr="00615FF2">
        <w:rPr>
          <w:rFonts w:ascii="Arial" w:hAnsi="Arial" w:cs="Arial"/>
          <w:b/>
          <w:sz w:val="22"/>
          <w:szCs w:val="22"/>
        </w:rPr>
        <w:lastRenderedPageBreak/>
        <w:t>SPIS TREŚCI</w:t>
      </w:r>
    </w:p>
    <w:p w:rsidR="00D56286" w:rsidRPr="00A05DF4" w:rsidRDefault="00D56286" w:rsidP="00D56286">
      <w:pPr>
        <w:spacing w:line="480" w:lineRule="auto"/>
        <w:ind w:left="732" w:firstLine="348"/>
        <w:jc w:val="both"/>
        <w:rPr>
          <w:rFonts w:ascii="Arial" w:hAnsi="Arial" w:cs="Arial"/>
          <w:sz w:val="18"/>
          <w:szCs w:val="18"/>
        </w:rPr>
      </w:pPr>
      <w:r>
        <w:rPr>
          <w:rFonts w:ascii="Arial" w:hAnsi="Arial" w:cs="Arial"/>
          <w:b/>
          <w:sz w:val="18"/>
          <w:szCs w:val="18"/>
        </w:rPr>
        <w:t xml:space="preserve">WSTĘP </w:t>
      </w:r>
      <w:r w:rsidRPr="00A05DF4">
        <w:rPr>
          <w:rFonts w:ascii="Arial" w:hAnsi="Arial" w:cs="Arial"/>
          <w:sz w:val="18"/>
          <w:szCs w:val="18"/>
        </w:rPr>
        <w:t>……………..………………………</w:t>
      </w:r>
      <w:r w:rsidR="00A05DF4" w:rsidRPr="00A05DF4">
        <w:rPr>
          <w:rFonts w:ascii="Arial" w:hAnsi="Arial" w:cs="Arial"/>
          <w:sz w:val="18"/>
          <w:szCs w:val="18"/>
        </w:rPr>
        <w:t>………………………………………………..………...…….. 3</w:t>
      </w:r>
    </w:p>
    <w:p w:rsidR="001722F2" w:rsidRPr="00A05DF4" w:rsidRDefault="00B75BD6" w:rsidP="001722F2">
      <w:pPr>
        <w:numPr>
          <w:ilvl w:val="0"/>
          <w:numId w:val="18"/>
        </w:numPr>
        <w:suppressAutoHyphens w:val="0"/>
        <w:spacing w:line="480" w:lineRule="auto"/>
        <w:jc w:val="both"/>
        <w:rPr>
          <w:rFonts w:ascii="Arial" w:hAnsi="Arial" w:cs="Arial"/>
          <w:sz w:val="18"/>
          <w:szCs w:val="18"/>
        </w:rPr>
      </w:pPr>
      <w:r>
        <w:rPr>
          <w:rFonts w:ascii="Arial" w:hAnsi="Arial" w:cs="Arial"/>
          <w:b/>
          <w:sz w:val="18"/>
          <w:szCs w:val="18"/>
        </w:rPr>
        <w:t>CHARAKTERY</w:t>
      </w:r>
      <w:r w:rsidR="001722F2">
        <w:rPr>
          <w:rFonts w:ascii="Arial" w:hAnsi="Arial" w:cs="Arial"/>
          <w:b/>
          <w:sz w:val="18"/>
          <w:szCs w:val="18"/>
        </w:rPr>
        <w:t xml:space="preserve">STYKA MIEJSCOWOŚCI </w:t>
      </w:r>
      <w:r w:rsidR="001722F2" w:rsidRPr="00A05DF4">
        <w:rPr>
          <w:rFonts w:ascii="Arial" w:hAnsi="Arial" w:cs="Arial"/>
          <w:sz w:val="18"/>
          <w:szCs w:val="18"/>
        </w:rPr>
        <w:t>………</w:t>
      </w:r>
      <w:r w:rsidR="00D56286" w:rsidRPr="00A05DF4">
        <w:rPr>
          <w:rFonts w:ascii="Arial" w:hAnsi="Arial" w:cs="Arial"/>
          <w:sz w:val="18"/>
          <w:szCs w:val="18"/>
        </w:rPr>
        <w:t xml:space="preserve">………………………………………………….… </w:t>
      </w:r>
      <w:r w:rsidR="00A05DF4" w:rsidRPr="00A05DF4">
        <w:rPr>
          <w:rFonts w:ascii="Arial" w:hAnsi="Arial" w:cs="Arial"/>
          <w:sz w:val="18"/>
          <w:szCs w:val="18"/>
        </w:rPr>
        <w:t xml:space="preserve"> </w:t>
      </w:r>
      <w:r w:rsidR="001722F2" w:rsidRPr="00A05DF4">
        <w:rPr>
          <w:rFonts w:ascii="Arial" w:hAnsi="Arial" w:cs="Arial"/>
          <w:sz w:val="18"/>
          <w:szCs w:val="18"/>
        </w:rPr>
        <w:t xml:space="preserve"> </w:t>
      </w:r>
      <w:r w:rsidR="00874D6C">
        <w:rPr>
          <w:rFonts w:ascii="Arial" w:hAnsi="Arial" w:cs="Arial"/>
          <w:sz w:val="18"/>
          <w:szCs w:val="18"/>
        </w:rPr>
        <w:t xml:space="preserve">  </w:t>
      </w:r>
      <w:r w:rsidR="00A05DF4" w:rsidRPr="00A05DF4">
        <w:rPr>
          <w:rFonts w:ascii="Arial" w:hAnsi="Arial" w:cs="Arial"/>
          <w:sz w:val="18"/>
          <w:szCs w:val="18"/>
        </w:rPr>
        <w:t>4</w:t>
      </w:r>
    </w:p>
    <w:p w:rsidR="00D56286" w:rsidRPr="00A05DF4" w:rsidRDefault="00D56286" w:rsidP="00D56286">
      <w:pPr>
        <w:numPr>
          <w:ilvl w:val="0"/>
          <w:numId w:val="18"/>
        </w:numPr>
        <w:suppressAutoHyphens w:val="0"/>
        <w:spacing w:line="480" w:lineRule="auto"/>
        <w:jc w:val="both"/>
        <w:rPr>
          <w:rFonts w:ascii="Arial" w:hAnsi="Arial" w:cs="Arial"/>
          <w:sz w:val="18"/>
          <w:szCs w:val="18"/>
        </w:rPr>
      </w:pPr>
      <w:r w:rsidRPr="00C56353">
        <w:rPr>
          <w:rFonts w:ascii="Arial" w:hAnsi="Arial" w:cs="Arial"/>
          <w:b/>
          <w:sz w:val="18"/>
          <w:szCs w:val="18"/>
        </w:rPr>
        <w:t>I</w:t>
      </w:r>
      <w:r>
        <w:rPr>
          <w:rFonts w:ascii="Arial" w:hAnsi="Arial" w:cs="Arial"/>
          <w:b/>
          <w:sz w:val="18"/>
          <w:szCs w:val="18"/>
        </w:rPr>
        <w:t xml:space="preserve">NWENTARYZACJA ZASOBÓW MIEJSCOWOŚCI SŁUŻĄCA UJĘCIU STANU RZECZYWISTEGO </w:t>
      </w:r>
      <w:r w:rsidR="00A05DF4">
        <w:rPr>
          <w:rFonts w:ascii="Arial" w:hAnsi="Arial" w:cs="Arial"/>
          <w:b/>
          <w:sz w:val="18"/>
          <w:szCs w:val="18"/>
        </w:rPr>
        <w:t xml:space="preserve">      </w:t>
      </w:r>
      <w:r w:rsidRPr="00A05DF4">
        <w:rPr>
          <w:rFonts w:ascii="Arial" w:hAnsi="Arial" w:cs="Arial"/>
          <w:sz w:val="18"/>
          <w:szCs w:val="18"/>
        </w:rPr>
        <w:t>…………………………………………………..……………………………</w:t>
      </w:r>
      <w:r w:rsidR="00A05DF4" w:rsidRPr="00A05DF4">
        <w:rPr>
          <w:rFonts w:ascii="Arial" w:hAnsi="Arial" w:cs="Arial"/>
          <w:sz w:val="18"/>
          <w:szCs w:val="18"/>
        </w:rPr>
        <w:t>……</w:t>
      </w:r>
      <w:r w:rsidRPr="00A05DF4">
        <w:rPr>
          <w:rFonts w:ascii="Arial" w:hAnsi="Arial" w:cs="Arial"/>
          <w:sz w:val="18"/>
          <w:szCs w:val="18"/>
        </w:rPr>
        <w:t xml:space="preserve"> </w:t>
      </w:r>
      <w:r w:rsidR="00A05DF4" w:rsidRPr="00A05DF4">
        <w:rPr>
          <w:rFonts w:ascii="Arial" w:hAnsi="Arial" w:cs="Arial"/>
          <w:sz w:val="18"/>
          <w:szCs w:val="18"/>
        </w:rPr>
        <w:t>5</w:t>
      </w:r>
    </w:p>
    <w:p w:rsidR="00D56286" w:rsidRPr="00C56353" w:rsidRDefault="00D56286" w:rsidP="00D56286">
      <w:pPr>
        <w:spacing w:line="480" w:lineRule="auto"/>
        <w:ind w:left="1080"/>
        <w:jc w:val="both"/>
        <w:rPr>
          <w:rFonts w:ascii="Arial" w:hAnsi="Arial" w:cs="Arial"/>
          <w:sz w:val="18"/>
          <w:szCs w:val="18"/>
        </w:rPr>
      </w:pPr>
      <w:r>
        <w:rPr>
          <w:rFonts w:ascii="Arial" w:hAnsi="Arial" w:cs="Arial"/>
          <w:sz w:val="18"/>
          <w:szCs w:val="18"/>
        </w:rPr>
        <w:t>1. Oświata ………………………………………………………………………………..………………..</w:t>
      </w:r>
      <w:r w:rsidRPr="00C56353">
        <w:rPr>
          <w:rFonts w:ascii="Arial" w:hAnsi="Arial" w:cs="Arial"/>
          <w:sz w:val="18"/>
          <w:szCs w:val="18"/>
        </w:rPr>
        <w:t>…</w:t>
      </w:r>
      <w:r w:rsidR="00A05DF4">
        <w:rPr>
          <w:rFonts w:ascii="Arial" w:hAnsi="Arial" w:cs="Arial"/>
          <w:sz w:val="18"/>
          <w:szCs w:val="18"/>
        </w:rPr>
        <w:t xml:space="preserve"> 5</w:t>
      </w:r>
    </w:p>
    <w:p w:rsidR="00D56286" w:rsidRPr="00C56353" w:rsidRDefault="00D56286" w:rsidP="00D56286">
      <w:pPr>
        <w:spacing w:line="480" w:lineRule="auto"/>
        <w:ind w:left="1080"/>
        <w:jc w:val="both"/>
        <w:rPr>
          <w:rFonts w:ascii="Arial" w:hAnsi="Arial" w:cs="Arial"/>
          <w:sz w:val="18"/>
          <w:szCs w:val="18"/>
        </w:rPr>
      </w:pPr>
      <w:r>
        <w:rPr>
          <w:rFonts w:ascii="Arial" w:hAnsi="Arial" w:cs="Arial"/>
          <w:sz w:val="18"/>
          <w:szCs w:val="18"/>
        </w:rPr>
        <w:t xml:space="preserve">2. Działalność pozarolnicza </w:t>
      </w:r>
      <w:r w:rsidRPr="00C56353">
        <w:rPr>
          <w:rFonts w:ascii="Arial" w:hAnsi="Arial" w:cs="Arial"/>
          <w:sz w:val="18"/>
          <w:szCs w:val="18"/>
        </w:rPr>
        <w:t>…</w:t>
      </w:r>
      <w:r>
        <w:rPr>
          <w:rFonts w:ascii="Arial" w:hAnsi="Arial" w:cs="Arial"/>
          <w:sz w:val="18"/>
          <w:szCs w:val="18"/>
        </w:rPr>
        <w:t>…………</w:t>
      </w:r>
      <w:r w:rsidR="006A44C4">
        <w:rPr>
          <w:rFonts w:ascii="Arial" w:hAnsi="Arial" w:cs="Arial"/>
          <w:sz w:val="18"/>
          <w:szCs w:val="18"/>
        </w:rPr>
        <w:t>…</w:t>
      </w:r>
      <w:r w:rsidR="00A05DF4">
        <w:rPr>
          <w:rFonts w:ascii="Arial" w:hAnsi="Arial" w:cs="Arial"/>
          <w:sz w:val="18"/>
          <w:szCs w:val="18"/>
        </w:rPr>
        <w:t>…………………………………………….……………..…..10</w:t>
      </w:r>
    </w:p>
    <w:p w:rsidR="00D56286" w:rsidRPr="00C56353" w:rsidRDefault="00D56286" w:rsidP="00D56286">
      <w:pPr>
        <w:spacing w:line="480" w:lineRule="auto"/>
        <w:ind w:left="1080"/>
        <w:jc w:val="both"/>
        <w:rPr>
          <w:rFonts w:ascii="Arial" w:hAnsi="Arial" w:cs="Arial"/>
          <w:sz w:val="18"/>
          <w:szCs w:val="18"/>
        </w:rPr>
      </w:pPr>
      <w:r>
        <w:rPr>
          <w:rFonts w:ascii="Arial" w:hAnsi="Arial" w:cs="Arial"/>
          <w:sz w:val="18"/>
          <w:szCs w:val="18"/>
        </w:rPr>
        <w:t xml:space="preserve">3. Sport, rekreacja, turystyka, agroturystyka, </w:t>
      </w:r>
      <w:r w:rsidR="00A05DF4">
        <w:rPr>
          <w:rFonts w:ascii="Arial" w:hAnsi="Arial" w:cs="Arial"/>
          <w:sz w:val="18"/>
          <w:szCs w:val="18"/>
        </w:rPr>
        <w:t>kultura …………………………….…………………      10</w:t>
      </w:r>
    </w:p>
    <w:p w:rsidR="00D56286" w:rsidRPr="00C56353" w:rsidRDefault="00D56286" w:rsidP="00D56286">
      <w:pPr>
        <w:spacing w:line="480" w:lineRule="auto"/>
        <w:ind w:left="1080"/>
        <w:jc w:val="both"/>
        <w:rPr>
          <w:rFonts w:ascii="Arial" w:hAnsi="Arial" w:cs="Arial"/>
          <w:sz w:val="18"/>
          <w:szCs w:val="18"/>
        </w:rPr>
      </w:pPr>
      <w:r>
        <w:rPr>
          <w:rFonts w:ascii="Arial" w:hAnsi="Arial" w:cs="Arial"/>
          <w:sz w:val="18"/>
          <w:szCs w:val="18"/>
        </w:rPr>
        <w:t>4. Drogownictwo ………………………</w:t>
      </w:r>
      <w:r w:rsidR="008E525A">
        <w:rPr>
          <w:rFonts w:ascii="Arial" w:hAnsi="Arial" w:cs="Arial"/>
          <w:sz w:val="18"/>
          <w:szCs w:val="18"/>
        </w:rPr>
        <w:t>………………………………………………………………….... 10</w:t>
      </w:r>
    </w:p>
    <w:p w:rsidR="00D56286" w:rsidRPr="00C56353" w:rsidRDefault="00D56286" w:rsidP="00D56286">
      <w:pPr>
        <w:spacing w:line="480" w:lineRule="auto"/>
        <w:ind w:left="1080"/>
        <w:jc w:val="both"/>
        <w:rPr>
          <w:rFonts w:ascii="Arial" w:hAnsi="Arial" w:cs="Arial"/>
          <w:sz w:val="18"/>
          <w:szCs w:val="18"/>
        </w:rPr>
      </w:pPr>
      <w:r>
        <w:rPr>
          <w:rFonts w:ascii="Arial" w:hAnsi="Arial" w:cs="Arial"/>
          <w:sz w:val="18"/>
          <w:szCs w:val="18"/>
        </w:rPr>
        <w:t>5</w:t>
      </w:r>
      <w:r w:rsidR="0053201A">
        <w:rPr>
          <w:rFonts w:ascii="Arial" w:hAnsi="Arial" w:cs="Arial"/>
          <w:sz w:val="18"/>
          <w:szCs w:val="18"/>
        </w:rPr>
        <w:t>. Wodociągi, kanalizacja i gaz</w:t>
      </w:r>
      <w:r>
        <w:rPr>
          <w:rFonts w:ascii="Arial" w:hAnsi="Arial" w:cs="Arial"/>
          <w:sz w:val="18"/>
          <w:szCs w:val="18"/>
        </w:rPr>
        <w:t>…………………</w:t>
      </w:r>
      <w:r w:rsidR="0053201A">
        <w:rPr>
          <w:rFonts w:ascii="Arial" w:hAnsi="Arial" w:cs="Arial"/>
          <w:sz w:val="18"/>
          <w:szCs w:val="18"/>
        </w:rPr>
        <w:t>...</w:t>
      </w:r>
      <w:r>
        <w:rPr>
          <w:rFonts w:ascii="Arial" w:hAnsi="Arial" w:cs="Arial"/>
          <w:sz w:val="18"/>
          <w:szCs w:val="18"/>
        </w:rPr>
        <w:t>….………………………………………………...…  1</w:t>
      </w:r>
      <w:r w:rsidR="00A05DF4">
        <w:rPr>
          <w:rFonts w:ascii="Arial" w:hAnsi="Arial" w:cs="Arial"/>
          <w:sz w:val="18"/>
          <w:szCs w:val="18"/>
        </w:rPr>
        <w:t>2</w:t>
      </w:r>
    </w:p>
    <w:p w:rsidR="00D56286" w:rsidRPr="00C56353" w:rsidRDefault="00D56286" w:rsidP="00D56286">
      <w:pPr>
        <w:spacing w:line="480" w:lineRule="auto"/>
        <w:ind w:left="1080"/>
        <w:jc w:val="both"/>
        <w:rPr>
          <w:rFonts w:ascii="Arial" w:hAnsi="Arial" w:cs="Arial"/>
          <w:sz w:val="18"/>
          <w:szCs w:val="18"/>
        </w:rPr>
      </w:pPr>
      <w:r>
        <w:rPr>
          <w:rFonts w:ascii="Arial" w:hAnsi="Arial" w:cs="Arial"/>
          <w:sz w:val="18"/>
          <w:szCs w:val="18"/>
        </w:rPr>
        <w:t>6. Telefonizacja i Internet ………………</w:t>
      </w:r>
      <w:r w:rsidR="00A05DF4">
        <w:rPr>
          <w:rFonts w:ascii="Arial" w:hAnsi="Arial" w:cs="Arial"/>
          <w:sz w:val="18"/>
          <w:szCs w:val="18"/>
        </w:rPr>
        <w:t>………………………………………………………………..    13</w:t>
      </w:r>
      <w:r w:rsidRPr="00C56353">
        <w:rPr>
          <w:rFonts w:ascii="Arial" w:hAnsi="Arial" w:cs="Arial"/>
          <w:sz w:val="18"/>
          <w:szCs w:val="18"/>
        </w:rPr>
        <w:t xml:space="preserve"> </w:t>
      </w:r>
    </w:p>
    <w:p w:rsidR="00D56286" w:rsidRDefault="00D56286" w:rsidP="00D56286">
      <w:pPr>
        <w:spacing w:line="480" w:lineRule="auto"/>
        <w:ind w:left="1080"/>
        <w:jc w:val="both"/>
        <w:rPr>
          <w:rFonts w:ascii="Arial" w:hAnsi="Arial" w:cs="Arial"/>
          <w:sz w:val="18"/>
          <w:szCs w:val="18"/>
        </w:rPr>
      </w:pPr>
      <w:r>
        <w:rPr>
          <w:rFonts w:ascii="Arial" w:hAnsi="Arial" w:cs="Arial"/>
          <w:sz w:val="18"/>
          <w:szCs w:val="18"/>
        </w:rPr>
        <w:t>7. Rolnictwo  ……………………………………………………………………………………………..…. 1</w:t>
      </w:r>
      <w:r w:rsidR="00A05DF4">
        <w:rPr>
          <w:rFonts w:ascii="Arial" w:hAnsi="Arial" w:cs="Arial"/>
          <w:sz w:val="18"/>
          <w:szCs w:val="18"/>
        </w:rPr>
        <w:t>3</w:t>
      </w:r>
    </w:p>
    <w:p w:rsidR="006A44C4" w:rsidRDefault="006A44C4" w:rsidP="00D56286">
      <w:pPr>
        <w:spacing w:line="480" w:lineRule="auto"/>
        <w:ind w:left="1080"/>
        <w:jc w:val="both"/>
        <w:rPr>
          <w:rFonts w:ascii="Arial" w:hAnsi="Arial" w:cs="Arial"/>
          <w:sz w:val="18"/>
          <w:szCs w:val="18"/>
        </w:rPr>
      </w:pPr>
      <w:r>
        <w:rPr>
          <w:rFonts w:ascii="Arial" w:hAnsi="Arial" w:cs="Arial"/>
          <w:sz w:val="18"/>
          <w:szCs w:val="18"/>
        </w:rPr>
        <w:t>8. Oświetlenie uliczne…………</w:t>
      </w:r>
      <w:r w:rsidR="00A05DF4">
        <w:rPr>
          <w:rFonts w:ascii="Arial" w:hAnsi="Arial" w:cs="Arial"/>
          <w:sz w:val="18"/>
          <w:szCs w:val="18"/>
        </w:rPr>
        <w:t>…………………………………………………………………………….13</w:t>
      </w:r>
    </w:p>
    <w:p w:rsidR="00D56286" w:rsidRDefault="00D56286" w:rsidP="00D56286">
      <w:pPr>
        <w:numPr>
          <w:ilvl w:val="0"/>
          <w:numId w:val="18"/>
        </w:numPr>
        <w:suppressAutoHyphens w:val="0"/>
        <w:spacing w:line="480" w:lineRule="auto"/>
        <w:jc w:val="both"/>
        <w:rPr>
          <w:rFonts w:ascii="Arial" w:hAnsi="Arial" w:cs="Arial"/>
          <w:b/>
          <w:sz w:val="18"/>
          <w:szCs w:val="18"/>
        </w:rPr>
      </w:pPr>
      <w:r>
        <w:rPr>
          <w:rFonts w:ascii="Arial" w:hAnsi="Arial" w:cs="Arial"/>
          <w:b/>
          <w:sz w:val="18"/>
          <w:szCs w:val="18"/>
        </w:rPr>
        <w:t>ANALIZA</w:t>
      </w:r>
      <w:r w:rsidR="00C84665">
        <w:rPr>
          <w:rFonts w:ascii="Arial" w:hAnsi="Arial" w:cs="Arial"/>
          <w:b/>
          <w:sz w:val="18"/>
          <w:szCs w:val="18"/>
        </w:rPr>
        <w:t xml:space="preserve"> ZASOBÓW WSI ŁĘG PRZEDMIEJSKI </w:t>
      </w:r>
      <w:r w:rsidR="00C84665" w:rsidRPr="00A05DF4">
        <w:rPr>
          <w:rFonts w:ascii="Arial" w:hAnsi="Arial" w:cs="Arial"/>
          <w:sz w:val="18"/>
          <w:szCs w:val="18"/>
        </w:rPr>
        <w:t>………………</w:t>
      </w:r>
      <w:r w:rsidRPr="00A05DF4">
        <w:rPr>
          <w:rFonts w:ascii="Arial" w:hAnsi="Arial" w:cs="Arial"/>
          <w:sz w:val="18"/>
          <w:szCs w:val="18"/>
        </w:rPr>
        <w:t>……………………..…………..…. 1</w:t>
      </w:r>
      <w:r w:rsidR="00B75BD6">
        <w:rPr>
          <w:rFonts w:ascii="Arial" w:hAnsi="Arial" w:cs="Arial"/>
          <w:sz w:val="18"/>
          <w:szCs w:val="18"/>
        </w:rPr>
        <w:t>4</w:t>
      </w:r>
    </w:p>
    <w:p w:rsidR="00D56286" w:rsidRDefault="00D56286" w:rsidP="00D56286">
      <w:pPr>
        <w:numPr>
          <w:ilvl w:val="0"/>
          <w:numId w:val="18"/>
        </w:numPr>
        <w:suppressAutoHyphens w:val="0"/>
        <w:spacing w:line="480" w:lineRule="auto"/>
        <w:jc w:val="both"/>
        <w:rPr>
          <w:rFonts w:ascii="Arial" w:hAnsi="Arial" w:cs="Arial"/>
          <w:b/>
          <w:sz w:val="18"/>
          <w:szCs w:val="18"/>
        </w:rPr>
      </w:pPr>
      <w:r>
        <w:rPr>
          <w:rFonts w:ascii="Arial" w:hAnsi="Arial" w:cs="Arial"/>
          <w:b/>
          <w:sz w:val="18"/>
          <w:szCs w:val="18"/>
        </w:rPr>
        <w:t>ANAL</w:t>
      </w:r>
      <w:r w:rsidR="00C84665">
        <w:rPr>
          <w:rFonts w:ascii="Arial" w:hAnsi="Arial" w:cs="Arial"/>
          <w:b/>
          <w:sz w:val="18"/>
          <w:szCs w:val="18"/>
        </w:rPr>
        <w:t>IZA SWOT MIEJSCOWOŚCI ŁĘG PRZEDMIEJSKI</w:t>
      </w:r>
      <w:r w:rsidR="00B75BD6">
        <w:rPr>
          <w:rFonts w:ascii="Arial" w:hAnsi="Arial" w:cs="Arial"/>
          <w:sz w:val="18"/>
          <w:szCs w:val="18"/>
        </w:rPr>
        <w:t>………………</w:t>
      </w:r>
      <w:r w:rsidRPr="00B75BD6">
        <w:rPr>
          <w:rFonts w:ascii="Arial" w:hAnsi="Arial" w:cs="Arial"/>
          <w:sz w:val="18"/>
          <w:szCs w:val="18"/>
        </w:rPr>
        <w:t>.…</w:t>
      </w:r>
      <w:r w:rsidR="00C84665" w:rsidRPr="00B75BD6">
        <w:rPr>
          <w:rFonts w:ascii="Arial" w:hAnsi="Arial" w:cs="Arial"/>
          <w:sz w:val="18"/>
          <w:szCs w:val="18"/>
        </w:rPr>
        <w:t>….</w:t>
      </w:r>
      <w:r w:rsidR="00764D62" w:rsidRPr="00B75BD6">
        <w:rPr>
          <w:rFonts w:ascii="Arial" w:hAnsi="Arial" w:cs="Arial"/>
          <w:sz w:val="18"/>
          <w:szCs w:val="18"/>
        </w:rPr>
        <w:t>………</w:t>
      </w:r>
      <w:r w:rsidR="00B75BD6" w:rsidRPr="00B75BD6">
        <w:rPr>
          <w:rFonts w:ascii="Arial" w:hAnsi="Arial" w:cs="Arial"/>
          <w:sz w:val="18"/>
          <w:szCs w:val="18"/>
        </w:rPr>
        <w:t xml:space="preserve">.…………. </w:t>
      </w:r>
      <w:r w:rsidR="00B75BD6">
        <w:rPr>
          <w:rFonts w:ascii="Arial" w:hAnsi="Arial" w:cs="Arial"/>
          <w:sz w:val="18"/>
          <w:szCs w:val="18"/>
        </w:rPr>
        <w:t xml:space="preserve">   </w:t>
      </w:r>
      <w:r w:rsidR="00B75BD6" w:rsidRPr="00B75BD6">
        <w:rPr>
          <w:rFonts w:ascii="Arial" w:hAnsi="Arial" w:cs="Arial"/>
          <w:sz w:val="18"/>
          <w:szCs w:val="18"/>
        </w:rPr>
        <w:t>17</w:t>
      </w:r>
    </w:p>
    <w:p w:rsidR="00D56286" w:rsidRDefault="00D56286" w:rsidP="00D56286">
      <w:pPr>
        <w:numPr>
          <w:ilvl w:val="0"/>
          <w:numId w:val="18"/>
        </w:numPr>
        <w:suppressAutoHyphens w:val="0"/>
        <w:spacing w:line="480" w:lineRule="auto"/>
        <w:jc w:val="both"/>
        <w:rPr>
          <w:rFonts w:ascii="Arial" w:hAnsi="Arial" w:cs="Arial"/>
          <w:b/>
          <w:sz w:val="18"/>
          <w:szCs w:val="18"/>
        </w:rPr>
      </w:pPr>
      <w:r>
        <w:rPr>
          <w:rFonts w:ascii="Arial" w:hAnsi="Arial" w:cs="Arial"/>
          <w:b/>
          <w:sz w:val="18"/>
          <w:szCs w:val="18"/>
        </w:rPr>
        <w:t xml:space="preserve">WIZJA ROZWOJU WSI </w:t>
      </w:r>
      <w:r w:rsidRPr="00B75BD6">
        <w:rPr>
          <w:rFonts w:ascii="Arial" w:hAnsi="Arial" w:cs="Arial"/>
          <w:sz w:val="18"/>
          <w:szCs w:val="18"/>
        </w:rPr>
        <w:t>……………</w:t>
      </w:r>
      <w:r w:rsidR="00290537" w:rsidRPr="00B75BD6">
        <w:rPr>
          <w:rFonts w:ascii="Arial" w:hAnsi="Arial" w:cs="Arial"/>
          <w:sz w:val="18"/>
          <w:szCs w:val="18"/>
        </w:rPr>
        <w:t>…………………………………………………………….……….. 18</w:t>
      </w:r>
    </w:p>
    <w:p w:rsidR="00D56286" w:rsidRDefault="00D56286" w:rsidP="00D56286">
      <w:pPr>
        <w:numPr>
          <w:ilvl w:val="0"/>
          <w:numId w:val="18"/>
        </w:numPr>
        <w:suppressAutoHyphens w:val="0"/>
        <w:spacing w:line="480" w:lineRule="auto"/>
        <w:jc w:val="both"/>
        <w:rPr>
          <w:rFonts w:ascii="Arial" w:hAnsi="Arial" w:cs="Arial"/>
          <w:b/>
          <w:sz w:val="18"/>
          <w:szCs w:val="18"/>
        </w:rPr>
      </w:pPr>
      <w:r>
        <w:rPr>
          <w:rFonts w:ascii="Arial" w:hAnsi="Arial" w:cs="Arial"/>
          <w:b/>
          <w:sz w:val="18"/>
          <w:szCs w:val="18"/>
        </w:rPr>
        <w:t>ARKUSZ PLANOWANIA DŁUGOTERM</w:t>
      </w:r>
      <w:r w:rsidR="00063472">
        <w:rPr>
          <w:rFonts w:ascii="Arial" w:hAnsi="Arial" w:cs="Arial"/>
          <w:b/>
          <w:sz w:val="18"/>
          <w:szCs w:val="18"/>
        </w:rPr>
        <w:t xml:space="preserve">INOWEGO </w:t>
      </w:r>
      <w:r w:rsidR="00063472" w:rsidRPr="00B75BD6">
        <w:rPr>
          <w:rFonts w:ascii="Arial" w:hAnsi="Arial" w:cs="Arial"/>
          <w:sz w:val="18"/>
          <w:szCs w:val="18"/>
        </w:rPr>
        <w:t>…………………………………….……………  19</w:t>
      </w:r>
    </w:p>
    <w:p w:rsidR="00D56286" w:rsidRPr="00B75BD6" w:rsidRDefault="007E7F03" w:rsidP="00D56286">
      <w:pPr>
        <w:numPr>
          <w:ilvl w:val="0"/>
          <w:numId w:val="18"/>
        </w:numPr>
        <w:suppressAutoHyphens w:val="0"/>
        <w:spacing w:line="480" w:lineRule="auto"/>
        <w:jc w:val="both"/>
        <w:rPr>
          <w:rFonts w:ascii="Arial" w:hAnsi="Arial" w:cs="Arial"/>
          <w:sz w:val="18"/>
          <w:szCs w:val="18"/>
        </w:rPr>
      </w:pPr>
      <w:r>
        <w:rPr>
          <w:rFonts w:ascii="Arial" w:hAnsi="Arial" w:cs="Arial"/>
          <w:b/>
          <w:sz w:val="18"/>
          <w:szCs w:val="18"/>
        </w:rPr>
        <w:t>ARKUSZ PLANOWANIA KRÓTKOTERMINOWEGO</w:t>
      </w:r>
      <w:r w:rsidRPr="00B75BD6">
        <w:rPr>
          <w:rFonts w:ascii="Arial" w:hAnsi="Arial" w:cs="Arial"/>
          <w:sz w:val="18"/>
          <w:szCs w:val="18"/>
        </w:rPr>
        <w:t xml:space="preserve"> …………………………</w:t>
      </w:r>
      <w:r w:rsidR="00B75BD6">
        <w:rPr>
          <w:rFonts w:ascii="Arial" w:hAnsi="Arial" w:cs="Arial"/>
          <w:sz w:val="18"/>
          <w:szCs w:val="18"/>
        </w:rPr>
        <w:t>………….………….. 20</w:t>
      </w:r>
    </w:p>
    <w:p w:rsidR="00D56286" w:rsidRPr="00B75BD6" w:rsidRDefault="00D56286" w:rsidP="00D56286">
      <w:pPr>
        <w:numPr>
          <w:ilvl w:val="0"/>
          <w:numId w:val="18"/>
        </w:numPr>
        <w:suppressAutoHyphens w:val="0"/>
        <w:spacing w:line="480" w:lineRule="auto"/>
        <w:jc w:val="both"/>
        <w:rPr>
          <w:rFonts w:ascii="Arial" w:hAnsi="Arial" w:cs="Arial"/>
          <w:sz w:val="18"/>
          <w:szCs w:val="18"/>
        </w:rPr>
      </w:pPr>
      <w:r>
        <w:rPr>
          <w:rFonts w:ascii="Arial" w:hAnsi="Arial" w:cs="Arial"/>
          <w:b/>
          <w:sz w:val="18"/>
          <w:szCs w:val="18"/>
        </w:rPr>
        <w:t>ZARZĄDZANIE</w:t>
      </w:r>
      <w:r w:rsidRPr="00B75BD6">
        <w:rPr>
          <w:rFonts w:ascii="Arial" w:hAnsi="Arial" w:cs="Arial"/>
          <w:sz w:val="18"/>
          <w:szCs w:val="18"/>
        </w:rPr>
        <w:t>………………………</w:t>
      </w:r>
      <w:r w:rsidR="00B75BD6" w:rsidRPr="00B75BD6">
        <w:rPr>
          <w:rFonts w:ascii="Arial" w:hAnsi="Arial" w:cs="Arial"/>
          <w:sz w:val="18"/>
          <w:szCs w:val="18"/>
        </w:rPr>
        <w:t>………………………………………………………….………….. 22</w:t>
      </w:r>
    </w:p>
    <w:p w:rsidR="00D56286" w:rsidRPr="00C56353" w:rsidRDefault="00D56286" w:rsidP="00D56286">
      <w:pPr>
        <w:numPr>
          <w:ilvl w:val="0"/>
          <w:numId w:val="18"/>
        </w:numPr>
        <w:suppressAutoHyphens w:val="0"/>
        <w:spacing w:line="480" w:lineRule="auto"/>
        <w:jc w:val="both"/>
        <w:rPr>
          <w:rFonts w:ascii="Arial" w:hAnsi="Arial" w:cs="Arial"/>
          <w:b/>
          <w:sz w:val="18"/>
          <w:szCs w:val="18"/>
        </w:rPr>
      </w:pPr>
      <w:r>
        <w:rPr>
          <w:rFonts w:ascii="Arial" w:hAnsi="Arial" w:cs="Arial"/>
          <w:b/>
          <w:sz w:val="18"/>
          <w:szCs w:val="18"/>
        </w:rPr>
        <w:t>ZGODNOŚĆ PL</w:t>
      </w:r>
      <w:r w:rsidR="00C84665">
        <w:rPr>
          <w:rFonts w:ascii="Arial" w:hAnsi="Arial" w:cs="Arial"/>
          <w:b/>
          <w:sz w:val="18"/>
          <w:szCs w:val="18"/>
        </w:rPr>
        <w:t xml:space="preserve">ANU ODNOWY MIEJSCOWOŚCI ŁĘG PRZEDMIEJSKI </w:t>
      </w:r>
      <w:r>
        <w:rPr>
          <w:rFonts w:ascii="Arial" w:hAnsi="Arial" w:cs="Arial"/>
          <w:b/>
          <w:sz w:val="18"/>
          <w:szCs w:val="18"/>
        </w:rPr>
        <w:t xml:space="preserve"> ZE STRATEGIAMI I </w:t>
      </w:r>
      <w:r w:rsidR="00B75BD6">
        <w:rPr>
          <w:rFonts w:ascii="Arial" w:hAnsi="Arial" w:cs="Arial"/>
          <w:b/>
          <w:sz w:val="18"/>
          <w:szCs w:val="18"/>
        </w:rPr>
        <w:t xml:space="preserve">    </w:t>
      </w:r>
      <w:r>
        <w:rPr>
          <w:rFonts w:ascii="Arial" w:hAnsi="Arial" w:cs="Arial"/>
          <w:b/>
          <w:sz w:val="18"/>
          <w:szCs w:val="18"/>
        </w:rPr>
        <w:t>PLANAMI ROZWOJU WYŻSZEGO RZĘDU NA LATA 2007 – 2020</w:t>
      </w:r>
      <w:r w:rsidR="00B75BD6">
        <w:rPr>
          <w:rFonts w:ascii="Arial" w:hAnsi="Arial" w:cs="Arial"/>
          <w:b/>
          <w:sz w:val="18"/>
          <w:szCs w:val="18"/>
        </w:rPr>
        <w:t xml:space="preserve">  </w:t>
      </w:r>
      <w:r w:rsidR="00B75BD6">
        <w:rPr>
          <w:rFonts w:ascii="Arial" w:hAnsi="Arial" w:cs="Arial"/>
          <w:sz w:val="18"/>
          <w:szCs w:val="18"/>
        </w:rPr>
        <w:t>……………………………...</w:t>
      </w:r>
      <w:r w:rsidR="00B75BD6">
        <w:rPr>
          <w:rFonts w:ascii="Arial" w:hAnsi="Arial" w:cs="Arial"/>
          <w:b/>
          <w:sz w:val="18"/>
          <w:szCs w:val="18"/>
        </w:rPr>
        <w:t xml:space="preserve">  </w:t>
      </w:r>
      <w:r w:rsidR="00B75BD6" w:rsidRPr="00B75BD6">
        <w:rPr>
          <w:rFonts w:ascii="Arial" w:hAnsi="Arial" w:cs="Arial"/>
          <w:sz w:val="18"/>
          <w:szCs w:val="18"/>
        </w:rPr>
        <w:t>22</w:t>
      </w:r>
    </w:p>
    <w:p w:rsidR="00D56286" w:rsidRDefault="00D56286" w:rsidP="00D56286">
      <w:pPr>
        <w:spacing w:line="480" w:lineRule="auto"/>
        <w:jc w:val="both"/>
        <w:rPr>
          <w:rFonts w:ascii="Arial" w:hAnsi="Arial" w:cs="Arial"/>
          <w:b/>
          <w:sz w:val="18"/>
          <w:szCs w:val="18"/>
        </w:rPr>
      </w:pPr>
      <w:r w:rsidRPr="00C56353">
        <w:rPr>
          <w:rFonts w:ascii="Arial" w:hAnsi="Arial" w:cs="Arial"/>
          <w:sz w:val="18"/>
          <w:szCs w:val="18"/>
        </w:rPr>
        <w:tab/>
      </w:r>
    </w:p>
    <w:p w:rsidR="00D56286" w:rsidRDefault="00D56286">
      <w:pPr>
        <w:pStyle w:val="Nagwek1"/>
        <w:tabs>
          <w:tab w:val="left" w:pos="336"/>
        </w:tabs>
        <w:spacing w:line="360" w:lineRule="auto"/>
        <w:ind w:left="336"/>
        <w:jc w:val="both"/>
        <w:rPr>
          <w:bCs w:val="0"/>
          <w:sz w:val="20"/>
          <w:szCs w:val="20"/>
        </w:rPr>
      </w:pPr>
    </w:p>
    <w:p w:rsidR="00D56286" w:rsidRDefault="00D56286" w:rsidP="00D56286"/>
    <w:p w:rsidR="00D56286" w:rsidRDefault="00D56286" w:rsidP="00D56286"/>
    <w:p w:rsidR="00D56286" w:rsidRDefault="00D56286" w:rsidP="00D56286"/>
    <w:p w:rsidR="00D56286" w:rsidRDefault="00D56286" w:rsidP="00D56286"/>
    <w:p w:rsidR="00D56286" w:rsidRPr="00D56286" w:rsidRDefault="00D56286" w:rsidP="00D56286"/>
    <w:p w:rsidR="00D56286" w:rsidRDefault="00D56286">
      <w:pPr>
        <w:pStyle w:val="Nagwek1"/>
        <w:tabs>
          <w:tab w:val="left" w:pos="336"/>
        </w:tabs>
        <w:spacing w:line="360" w:lineRule="auto"/>
        <w:ind w:left="336"/>
        <w:jc w:val="both"/>
        <w:rPr>
          <w:bCs w:val="0"/>
          <w:sz w:val="20"/>
          <w:szCs w:val="20"/>
        </w:rPr>
      </w:pPr>
    </w:p>
    <w:p w:rsidR="00D56286" w:rsidRDefault="00D56286" w:rsidP="00D56286"/>
    <w:p w:rsidR="00D56286" w:rsidRPr="00D56286" w:rsidRDefault="00D56286" w:rsidP="00D56286"/>
    <w:p w:rsidR="009114D4" w:rsidRDefault="00FA3666" w:rsidP="00D56286">
      <w:pPr>
        <w:pStyle w:val="Nagwek1"/>
        <w:numPr>
          <w:ilvl w:val="0"/>
          <w:numId w:val="0"/>
        </w:numPr>
        <w:tabs>
          <w:tab w:val="left" w:pos="336"/>
        </w:tabs>
        <w:spacing w:line="360" w:lineRule="auto"/>
        <w:ind w:left="336"/>
        <w:jc w:val="both"/>
        <w:rPr>
          <w:bCs w:val="0"/>
          <w:sz w:val="20"/>
          <w:szCs w:val="20"/>
        </w:rPr>
      </w:pPr>
      <w:r>
        <w:rPr>
          <w:bCs w:val="0"/>
          <w:sz w:val="20"/>
          <w:szCs w:val="20"/>
        </w:rPr>
        <w:lastRenderedPageBreak/>
        <w:t>WSTĘP</w:t>
      </w:r>
    </w:p>
    <w:p w:rsidR="009114D4" w:rsidRDefault="00FA3666">
      <w:pPr>
        <w:pStyle w:val="Nagwek1"/>
        <w:tabs>
          <w:tab w:val="left" w:pos="336"/>
        </w:tabs>
        <w:spacing w:line="360" w:lineRule="auto"/>
        <w:ind w:left="336"/>
        <w:jc w:val="both"/>
        <w:rPr>
          <w:b w:val="0"/>
          <w:bCs w:val="0"/>
          <w:sz w:val="20"/>
          <w:szCs w:val="20"/>
        </w:rPr>
      </w:pPr>
      <w:r>
        <w:rPr>
          <w:b w:val="0"/>
          <w:bCs w:val="0"/>
          <w:sz w:val="20"/>
          <w:szCs w:val="20"/>
        </w:rPr>
        <w:t>Idea powstania Planu Odnowy Miejscowości Łęg Przedmiejski narodziła się równolegle z początkiem realizacji przez Samorząd Województwa programu „</w:t>
      </w:r>
      <w:r>
        <w:rPr>
          <w:b w:val="0"/>
          <w:bCs w:val="0"/>
          <w:i/>
          <w:sz w:val="20"/>
          <w:szCs w:val="20"/>
        </w:rPr>
        <w:t>Odnowa i rozwój wsi</w:t>
      </w:r>
      <w:r>
        <w:rPr>
          <w:b w:val="0"/>
          <w:bCs w:val="0"/>
          <w:sz w:val="20"/>
          <w:szCs w:val="20"/>
        </w:rPr>
        <w:t xml:space="preserve">”. Inicjatywa opracowania dokumentu, który zawierałby charakterystykę i wizję rozwoju miejscowości była bliska jej mieszkańcom od dawna. Pojawienie się programu „Odnowa i rozwój wsi”, w ramach Programu Rozwoju Obszarów Wiejskich na lata 2007 -2013 przyśpieszyło przerodzenie się tej idei w czyn. </w:t>
      </w:r>
    </w:p>
    <w:p w:rsidR="009114D4" w:rsidRDefault="00FA3666">
      <w:pPr>
        <w:pStyle w:val="Nagwek1"/>
        <w:tabs>
          <w:tab w:val="left" w:pos="336"/>
        </w:tabs>
        <w:spacing w:line="360" w:lineRule="auto"/>
        <w:ind w:left="336"/>
        <w:jc w:val="both"/>
        <w:rPr>
          <w:b w:val="0"/>
          <w:bCs w:val="0"/>
          <w:sz w:val="20"/>
          <w:szCs w:val="20"/>
        </w:rPr>
      </w:pPr>
      <w:r>
        <w:rPr>
          <w:b w:val="0"/>
          <w:bCs w:val="0"/>
          <w:sz w:val="20"/>
          <w:szCs w:val="20"/>
        </w:rPr>
        <w:t>Powstanie niniejszego dokumentu należy zawdzięczać administracji samorządowej Gminy Lelis, która uświ</w:t>
      </w:r>
      <w:r w:rsidR="00B42FAF">
        <w:rPr>
          <w:b w:val="0"/>
          <w:bCs w:val="0"/>
          <w:sz w:val="20"/>
          <w:szCs w:val="20"/>
        </w:rPr>
        <w:t>adomiła całej społeczności wsi Ł</w:t>
      </w:r>
      <w:r>
        <w:rPr>
          <w:b w:val="0"/>
          <w:bCs w:val="0"/>
          <w:sz w:val="20"/>
          <w:szCs w:val="20"/>
        </w:rPr>
        <w:t xml:space="preserve">ęg Przedmiejski o ważności opracowania Planu. Grupę inicjatywną „Odnowy i rozwoju </w:t>
      </w:r>
      <w:r w:rsidR="00452E93">
        <w:rPr>
          <w:b w:val="0"/>
          <w:bCs w:val="0"/>
          <w:sz w:val="20"/>
          <w:szCs w:val="20"/>
        </w:rPr>
        <w:t>wsi” tworzyli</w:t>
      </w:r>
      <w:r w:rsidR="0016515E">
        <w:rPr>
          <w:b w:val="0"/>
          <w:bCs w:val="0"/>
          <w:sz w:val="20"/>
          <w:szCs w:val="20"/>
        </w:rPr>
        <w:t xml:space="preserve"> sołtys miejscowości pan Eugeniusz Bieńkowski,</w:t>
      </w:r>
      <w:r w:rsidR="00452E93">
        <w:rPr>
          <w:b w:val="0"/>
          <w:bCs w:val="0"/>
          <w:sz w:val="20"/>
          <w:szCs w:val="20"/>
        </w:rPr>
        <w:t xml:space="preserve"> pani</w:t>
      </w:r>
      <w:r>
        <w:rPr>
          <w:b w:val="0"/>
          <w:bCs w:val="0"/>
          <w:sz w:val="20"/>
          <w:szCs w:val="20"/>
        </w:rPr>
        <w:t xml:space="preserve"> </w:t>
      </w:r>
      <w:r w:rsidRPr="007C204C">
        <w:rPr>
          <w:b w:val="0"/>
          <w:bCs w:val="0"/>
          <w:sz w:val="20"/>
          <w:szCs w:val="20"/>
        </w:rPr>
        <w:t xml:space="preserve">Marzena Tuszyńska – Kubeł dyrektor Zespołu Szkół w Łęgu Przedmiejskim, pan </w:t>
      </w:r>
      <w:r w:rsidR="002826A3" w:rsidRPr="007C204C">
        <w:rPr>
          <w:b w:val="0"/>
          <w:bCs w:val="0"/>
          <w:sz w:val="20"/>
          <w:szCs w:val="20"/>
        </w:rPr>
        <w:t>Mirosław Krukowski</w:t>
      </w:r>
      <w:r w:rsidRPr="007C204C">
        <w:rPr>
          <w:b w:val="0"/>
          <w:bCs w:val="0"/>
          <w:sz w:val="20"/>
          <w:szCs w:val="20"/>
        </w:rPr>
        <w:t xml:space="preserve"> </w:t>
      </w:r>
      <w:r w:rsidR="007C204C" w:rsidRPr="007C204C">
        <w:rPr>
          <w:b w:val="0"/>
          <w:bCs w:val="0"/>
          <w:sz w:val="20"/>
          <w:szCs w:val="20"/>
        </w:rPr>
        <w:t xml:space="preserve">i </w:t>
      </w:r>
      <w:r w:rsidR="007C204C">
        <w:rPr>
          <w:b w:val="0"/>
          <w:bCs w:val="0"/>
          <w:sz w:val="20"/>
          <w:szCs w:val="20"/>
        </w:rPr>
        <w:t xml:space="preserve">pan </w:t>
      </w:r>
      <w:r w:rsidR="007C204C" w:rsidRPr="007C204C">
        <w:rPr>
          <w:b w:val="0"/>
          <w:bCs w:val="0"/>
          <w:sz w:val="20"/>
          <w:szCs w:val="20"/>
        </w:rPr>
        <w:t>Antoni Ciak – Radni</w:t>
      </w:r>
      <w:r w:rsidRPr="007C204C">
        <w:rPr>
          <w:b w:val="0"/>
          <w:bCs w:val="0"/>
          <w:sz w:val="20"/>
          <w:szCs w:val="20"/>
        </w:rPr>
        <w:t xml:space="preserve"> Rady Gminy. W ten sposób łącząc autentyczny zapał lokalnej społeczności oraz organizacyjne możliwości Urzędu Gminy Lelis, Plan ma szanse wpłynięcia na lepszą przyszłość</w:t>
      </w:r>
      <w:r>
        <w:rPr>
          <w:b w:val="0"/>
          <w:bCs w:val="0"/>
          <w:sz w:val="20"/>
          <w:szCs w:val="20"/>
        </w:rPr>
        <w:t>, której kierunki wyznacza niniejsze opracowanie.</w:t>
      </w:r>
    </w:p>
    <w:p w:rsidR="009114D4" w:rsidRDefault="009114D4">
      <w:pPr>
        <w:rPr>
          <w:rFonts w:ascii="Arial" w:hAnsi="Arial" w:cs="Arial"/>
          <w:sz w:val="20"/>
          <w:szCs w:val="20"/>
        </w:rPr>
      </w:pPr>
    </w:p>
    <w:p w:rsidR="009114D4" w:rsidRDefault="00FA3666">
      <w:pPr>
        <w:spacing w:line="360" w:lineRule="auto"/>
        <w:ind w:left="336" w:firstLine="372"/>
        <w:jc w:val="both"/>
        <w:rPr>
          <w:rFonts w:ascii="Arial" w:hAnsi="Arial" w:cs="Arial"/>
          <w:sz w:val="20"/>
          <w:szCs w:val="20"/>
        </w:rPr>
      </w:pPr>
      <w:r>
        <w:rPr>
          <w:rFonts w:ascii="Arial" w:hAnsi="Arial" w:cs="Arial"/>
          <w:sz w:val="20"/>
          <w:szCs w:val="20"/>
        </w:rPr>
        <w:t>Plan Odnowy Miejscowości Łęg Przedmiejski wpłynie na możliwość rozwoju wsi i wykorzystania wszystkich jej walorów poprzez pozyskanie środków z zewnątrz, uświadomienie tożsamości społeczności wiejskiej i jej jedności. Niniejszy dokument jest planem otwartym, dającym możliwość dalszej aktualizacji w zależności od potrzeb społecznych, uwarunkowań finansowych oraz zmieniającą się podstawą prawną. Jednocześnie zachęci do podjęcia działań umożliwiających inwestowanie w miejscowości oraz zachowa szeroko pojmowane dziedzictwo kulturowe.</w:t>
      </w:r>
    </w:p>
    <w:p w:rsidR="009114D4" w:rsidRDefault="009114D4">
      <w:pPr>
        <w:spacing w:line="360" w:lineRule="auto"/>
        <w:jc w:val="both"/>
        <w:rPr>
          <w:rFonts w:ascii="Arial" w:hAnsi="Arial" w:cs="Arial"/>
          <w:b/>
          <w:sz w:val="20"/>
          <w:szCs w:val="20"/>
        </w:rPr>
      </w:pPr>
    </w:p>
    <w:p w:rsidR="009114D4" w:rsidRDefault="009114D4">
      <w:pPr>
        <w:spacing w:line="360" w:lineRule="auto"/>
        <w:jc w:val="both"/>
        <w:rPr>
          <w:rFonts w:ascii="Arial" w:hAnsi="Arial" w:cs="Arial"/>
          <w:b/>
          <w:sz w:val="20"/>
          <w:szCs w:val="20"/>
        </w:rPr>
      </w:pPr>
    </w:p>
    <w:p w:rsidR="009114D4" w:rsidRDefault="009114D4">
      <w:pPr>
        <w:spacing w:line="360" w:lineRule="auto"/>
        <w:jc w:val="both"/>
        <w:rPr>
          <w:rFonts w:ascii="Arial" w:hAnsi="Arial" w:cs="Arial"/>
          <w:b/>
          <w:sz w:val="20"/>
          <w:szCs w:val="20"/>
        </w:rPr>
      </w:pPr>
    </w:p>
    <w:p w:rsidR="009114D4" w:rsidRDefault="009114D4">
      <w:pPr>
        <w:spacing w:line="360" w:lineRule="auto"/>
        <w:jc w:val="both"/>
        <w:rPr>
          <w:rFonts w:ascii="Arial" w:hAnsi="Arial" w:cs="Arial"/>
          <w:b/>
          <w:sz w:val="20"/>
          <w:szCs w:val="20"/>
        </w:rPr>
      </w:pPr>
    </w:p>
    <w:p w:rsidR="009114D4" w:rsidRDefault="009114D4">
      <w:pPr>
        <w:spacing w:line="360" w:lineRule="auto"/>
        <w:jc w:val="both"/>
        <w:rPr>
          <w:rFonts w:ascii="Arial" w:hAnsi="Arial" w:cs="Arial"/>
          <w:b/>
          <w:sz w:val="20"/>
          <w:szCs w:val="20"/>
        </w:rPr>
      </w:pPr>
    </w:p>
    <w:p w:rsidR="009114D4" w:rsidRDefault="009114D4">
      <w:pPr>
        <w:spacing w:line="360" w:lineRule="auto"/>
        <w:jc w:val="both"/>
        <w:rPr>
          <w:rFonts w:ascii="Arial" w:hAnsi="Arial" w:cs="Arial"/>
          <w:b/>
          <w:sz w:val="20"/>
          <w:szCs w:val="20"/>
        </w:rPr>
      </w:pPr>
    </w:p>
    <w:p w:rsidR="009114D4" w:rsidRDefault="009114D4">
      <w:pPr>
        <w:spacing w:line="360" w:lineRule="auto"/>
        <w:jc w:val="both"/>
        <w:rPr>
          <w:rFonts w:ascii="Arial" w:hAnsi="Arial" w:cs="Arial"/>
          <w:b/>
          <w:sz w:val="20"/>
          <w:szCs w:val="20"/>
        </w:rPr>
      </w:pPr>
    </w:p>
    <w:p w:rsidR="009114D4" w:rsidRDefault="009114D4">
      <w:pPr>
        <w:spacing w:line="360" w:lineRule="auto"/>
        <w:jc w:val="both"/>
        <w:rPr>
          <w:rFonts w:ascii="Arial" w:hAnsi="Arial" w:cs="Arial"/>
          <w:b/>
          <w:sz w:val="20"/>
          <w:szCs w:val="20"/>
        </w:rPr>
      </w:pPr>
    </w:p>
    <w:p w:rsidR="009114D4" w:rsidRDefault="009114D4">
      <w:pPr>
        <w:spacing w:line="360" w:lineRule="auto"/>
        <w:jc w:val="both"/>
        <w:rPr>
          <w:rFonts w:ascii="Arial" w:hAnsi="Arial" w:cs="Arial"/>
          <w:b/>
          <w:sz w:val="20"/>
          <w:szCs w:val="20"/>
        </w:rPr>
      </w:pPr>
    </w:p>
    <w:p w:rsidR="009114D4" w:rsidRDefault="009114D4">
      <w:pPr>
        <w:spacing w:line="360" w:lineRule="auto"/>
        <w:jc w:val="both"/>
        <w:rPr>
          <w:rFonts w:ascii="Arial" w:hAnsi="Arial" w:cs="Arial"/>
          <w:b/>
          <w:sz w:val="20"/>
          <w:szCs w:val="20"/>
        </w:rPr>
      </w:pPr>
    </w:p>
    <w:p w:rsidR="009114D4" w:rsidRDefault="009114D4">
      <w:pPr>
        <w:spacing w:line="360" w:lineRule="auto"/>
        <w:jc w:val="both"/>
        <w:rPr>
          <w:rFonts w:ascii="Arial" w:hAnsi="Arial" w:cs="Arial"/>
          <w:b/>
          <w:sz w:val="20"/>
          <w:szCs w:val="20"/>
        </w:rPr>
      </w:pPr>
    </w:p>
    <w:p w:rsidR="009114D4" w:rsidRDefault="009114D4">
      <w:pPr>
        <w:spacing w:line="360" w:lineRule="auto"/>
        <w:jc w:val="both"/>
        <w:rPr>
          <w:rFonts w:ascii="Arial" w:hAnsi="Arial" w:cs="Arial"/>
          <w:b/>
          <w:sz w:val="20"/>
          <w:szCs w:val="20"/>
        </w:rPr>
      </w:pPr>
    </w:p>
    <w:p w:rsidR="009114D4" w:rsidRDefault="009114D4">
      <w:pPr>
        <w:spacing w:line="360" w:lineRule="auto"/>
        <w:jc w:val="both"/>
        <w:rPr>
          <w:rFonts w:ascii="Arial" w:hAnsi="Arial" w:cs="Arial"/>
          <w:b/>
          <w:sz w:val="20"/>
          <w:szCs w:val="20"/>
        </w:rPr>
      </w:pPr>
    </w:p>
    <w:p w:rsidR="00BE3022" w:rsidRDefault="00BE3022">
      <w:pPr>
        <w:spacing w:line="360" w:lineRule="auto"/>
        <w:jc w:val="both"/>
        <w:rPr>
          <w:rFonts w:ascii="Arial" w:hAnsi="Arial" w:cs="Arial"/>
          <w:b/>
          <w:sz w:val="20"/>
          <w:szCs w:val="20"/>
        </w:rPr>
      </w:pPr>
    </w:p>
    <w:p w:rsidR="00BE3022" w:rsidRDefault="00BE3022">
      <w:pPr>
        <w:spacing w:line="360" w:lineRule="auto"/>
        <w:jc w:val="both"/>
        <w:rPr>
          <w:rFonts w:ascii="Arial" w:hAnsi="Arial" w:cs="Arial"/>
          <w:b/>
          <w:sz w:val="20"/>
          <w:szCs w:val="20"/>
        </w:rPr>
      </w:pPr>
    </w:p>
    <w:p w:rsidR="00BE3022" w:rsidRDefault="00BE3022">
      <w:pPr>
        <w:spacing w:line="360" w:lineRule="auto"/>
        <w:jc w:val="both"/>
        <w:rPr>
          <w:rFonts w:ascii="Arial" w:hAnsi="Arial" w:cs="Arial"/>
          <w:b/>
          <w:sz w:val="20"/>
          <w:szCs w:val="20"/>
        </w:rPr>
      </w:pPr>
    </w:p>
    <w:p w:rsidR="002826A3" w:rsidRDefault="002826A3">
      <w:pPr>
        <w:spacing w:line="360" w:lineRule="auto"/>
        <w:rPr>
          <w:rFonts w:ascii="Arial" w:hAnsi="Arial" w:cs="Arial"/>
          <w:b/>
          <w:sz w:val="20"/>
          <w:szCs w:val="20"/>
        </w:rPr>
      </w:pPr>
    </w:p>
    <w:p w:rsidR="009114D4" w:rsidRDefault="00FA3666">
      <w:pPr>
        <w:spacing w:line="360" w:lineRule="auto"/>
        <w:rPr>
          <w:rFonts w:ascii="Arial" w:hAnsi="Arial" w:cs="Arial"/>
          <w:b/>
          <w:sz w:val="20"/>
          <w:szCs w:val="20"/>
        </w:rPr>
      </w:pPr>
      <w:r>
        <w:rPr>
          <w:rFonts w:ascii="Arial" w:hAnsi="Arial" w:cs="Arial"/>
          <w:b/>
          <w:sz w:val="20"/>
          <w:szCs w:val="20"/>
        </w:rPr>
        <w:lastRenderedPageBreak/>
        <w:t>I. CHARKTERYSTYKA MIEJSCOWOŚCI</w:t>
      </w:r>
    </w:p>
    <w:p w:rsidR="009114D4" w:rsidRDefault="009114D4">
      <w:pPr>
        <w:spacing w:line="360" w:lineRule="auto"/>
        <w:jc w:val="both"/>
        <w:rPr>
          <w:rFonts w:ascii="Arial" w:hAnsi="Arial" w:cs="Arial"/>
          <w:sz w:val="20"/>
          <w:szCs w:val="20"/>
        </w:rPr>
      </w:pPr>
    </w:p>
    <w:p w:rsidR="009114D4" w:rsidRDefault="009114D4">
      <w:pPr>
        <w:spacing w:line="360" w:lineRule="auto"/>
        <w:jc w:val="both"/>
        <w:rPr>
          <w:rFonts w:ascii="Arial" w:hAnsi="Arial" w:cs="Arial"/>
          <w:sz w:val="20"/>
          <w:szCs w:val="20"/>
        </w:rPr>
      </w:pPr>
    </w:p>
    <w:p w:rsidR="009114D4" w:rsidRDefault="00FA3666">
      <w:pPr>
        <w:spacing w:line="360" w:lineRule="auto"/>
        <w:ind w:firstLine="708"/>
        <w:jc w:val="both"/>
        <w:rPr>
          <w:rFonts w:ascii="Arial" w:hAnsi="Arial" w:cs="Arial"/>
          <w:sz w:val="20"/>
          <w:szCs w:val="20"/>
        </w:rPr>
      </w:pPr>
      <w:r>
        <w:rPr>
          <w:rFonts w:ascii="Arial" w:hAnsi="Arial" w:cs="Arial"/>
          <w:sz w:val="20"/>
          <w:szCs w:val="20"/>
        </w:rPr>
        <w:t>Miejscowość Łęg Przedmiejski poł</w:t>
      </w:r>
      <w:r w:rsidR="00763C44">
        <w:rPr>
          <w:rFonts w:ascii="Arial" w:hAnsi="Arial" w:cs="Arial"/>
          <w:sz w:val="20"/>
          <w:szCs w:val="20"/>
        </w:rPr>
        <w:t>ożona na terenie Gminy Lelis, w</w:t>
      </w:r>
      <w:r>
        <w:rPr>
          <w:rFonts w:ascii="Arial" w:hAnsi="Arial" w:cs="Arial"/>
          <w:sz w:val="20"/>
          <w:szCs w:val="20"/>
        </w:rPr>
        <w:t>e wschodniej części województwa mazowieckiego, przy trasie Dąbrówka – Nasiadki – Ostrołęka. Miejscowość położona na pograniczu miasta powiatowego Ostrołęka w płd. części równiny Kurpiowskiej, po prawej stronie rzeki Narwi. Odległość Łęgu od gminnej miejscow</w:t>
      </w:r>
      <w:r w:rsidR="00BD48FE">
        <w:rPr>
          <w:rFonts w:ascii="Arial" w:hAnsi="Arial" w:cs="Arial"/>
          <w:sz w:val="20"/>
          <w:szCs w:val="20"/>
        </w:rPr>
        <w:t>ości Lelis wynosi 12 km. Miejscowość</w:t>
      </w:r>
      <w:r w:rsidR="0016515E">
        <w:rPr>
          <w:rFonts w:ascii="Arial" w:hAnsi="Arial" w:cs="Arial"/>
          <w:sz w:val="20"/>
          <w:szCs w:val="20"/>
        </w:rPr>
        <w:t xml:space="preserve"> Łęg Przedmiejski</w:t>
      </w:r>
      <w:r w:rsidR="001722F2">
        <w:rPr>
          <w:rFonts w:ascii="Arial" w:hAnsi="Arial" w:cs="Arial"/>
          <w:sz w:val="20"/>
          <w:szCs w:val="20"/>
        </w:rPr>
        <w:t xml:space="preserve"> leży w odległości 110 km </w:t>
      </w:r>
      <w:r>
        <w:rPr>
          <w:rFonts w:ascii="Arial" w:hAnsi="Arial" w:cs="Arial"/>
          <w:sz w:val="20"/>
          <w:szCs w:val="20"/>
        </w:rPr>
        <w:t>od stolicy województwa mazowieckiego</w:t>
      </w:r>
      <w:r w:rsidR="001722F2">
        <w:rPr>
          <w:rFonts w:ascii="Arial" w:hAnsi="Arial" w:cs="Arial"/>
          <w:sz w:val="20"/>
          <w:szCs w:val="20"/>
        </w:rPr>
        <w:t xml:space="preserve">, </w:t>
      </w:r>
      <w:r w:rsidR="009E6932">
        <w:rPr>
          <w:rFonts w:ascii="Arial" w:hAnsi="Arial" w:cs="Arial"/>
          <w:sz w:val="20"/>
          <w:szCs w:val="20"/>
        </w:rPr>
        <w:t xml:space="preserve"> około 130 km  od</w:t>
      </w:r>
      <w:r>
        <w:rPr>
          <w:rFonts w:ascii="Arial" w:hAnsi="Arial" w:cs="Arial"/>
          <w:sz w:val="20"/>
          <w:szCs w:val="20"/>
        </w:rPr>
        <w:t xml:space="preserve"> dwóch pozostałych większych miast Polski /</w:t>
      </w:r>
      <w:r w:rsidR="001722F2">
        <w:rPr>
          <w:rFonts w:ascii="Arial" w:hAnsi="Arial" w:cs="Arial"/>
          <w:sz w:val="20"/>
          <w:szCs w:val="20"/>
        </w:rPr>
        <w:t xml:space="preserve"> </w:t>
      </w:r>
      <w:r>
        <w:rPr>
          <w:rFonts w:ascii="Arial" w:hAnsi="Arial" w:cs="Arial"/>
          <w:sz w:val="20"/>
          <w:szCs w:val="20"/>
        </w:rPr>
        <w:t>Białegos</w:t>
      </w:r>
      <w:r w:rsidR="001722F2">
        <w:rPr>
          <w:rFonts w:ascii="Arial" w:hAnsi="Arial" w:cs="Arial"/>
          <w:sz w:val="20"/>
          <w:szCs w:val="20"/>
        </w:rPr>
        <w:t xml:space="preserve">toku i </w:t>
      </w:r>
      <w:r w:rsidR="009E6932">
        <w:rPr>
          <w:rFonts w:ascii="Arial" w:hAnsi="Arial" w:cs="Arial"/>
          <w:sz w:val="20"/>
          <w:szCs w:val="20"/>
        </w:rPr>
        <w:t xml:space="preserve"> Olsztyna</w:t>
      </w:r>
      <w:r w:rsidR="001722F2">
        <w:rPr>
          <w:rFonts w:ascii="Arial" w:hAnsi="Arial" w:cs="Arial"/>
          <w:sz w:val="20"/>
          <w:szCs w:val="20"/>
        </w:rPr>
        <w:t xml:space="preserve"> </w:t>
      </w:r>
      <w:r w:rsidR="009E6932">
        <w:rPr>
          <w:rFonts w:ascii="Arial" w:hAnsi="Arial" w:cs="Arial"/>
          <w:sz w:val="20"/>
          <w:szCs w:val="20"/>
        </w:rPr>
        <w:t>/</w:t>
      </w:r>
      <w:r>
        <w:rPr>
          <w:rFonts w:ascii="Arial" w:hAnsi="Arial" w:cs="Arial"/>
          <w:sz w:val="20"/>
          <w:szCs w:val="20"/>
        </w:rPr>
        <w:t xml:space="preserve">. W podziale administracyjnym graniczy z miejscowością Białobiel, Gnaty, Łęg Starościński oraz z miastem Ostrołęka. </w:t>
      </w:r>
    </w:p>
    <w:p w:rsidR="00763C44" w:rsidRDefault="00763C44">
      <w:pPr>
        <w:spacing w:line="360" w:lineRule="auto"/>
        <w:ind w:firstLine="708"/>
        <w:jc w:val="both"/>
        <w:rPr>
          <w:rFonts w:ascii="Arial" w:hAnsi="Arial" w:cs="Arial"/>
          <w:sz w:val="20"/>
          <w:szCs w:val="20"/>
        </w:rPr>
      </w:pPr>
    </w:p>
    <w:p w:rsidR="00763C44" w:rsidRDefault="00763C44">
      <w:pPr>
        <w:spacing w:line="360" w:lineRule="auto"/>
        <w:ind w:firstLine="708"/>
        <w:jc w:val="both"/>
        <w:rPr>
          <w:rFonts w:ascii="Arial" w:hAnsi="Arial" w:cs="Arial"/>
          <w:sz w:val="20"/>
          <w:szCs w:val="20"/>
        </w:rPr>
      </w:pPr>
      <w:r>
        <w:rPr>
          <w:rFonts w:ascii="Arial" w:hAnsi="Arial" w:cs="Arial"/>
          <w:noProof/>
          <w:sz w:val="20"/>
          <w:szCs w:val="20"/>
          <w:lang w:eastAsia="pl-PL"/>
        </w:rPr>
        <w:drawing>
          <wp:anchor distT="0" distB="0" distL="114935" distR="114935" simplePos="0" relativeHeight="251659264" behindDoc="0" locked="0" layoutInCell="1" allowOverlap="1">
            <wp:simplePos x="0" y="0"/>
            <wp:positionH relativeFrom="column">
              <wp:posOffset>1262380</wp:posOffset>
            </wp:positionH>
            <wp:positionV relativeFrom="paragraph">
              <wp:posOffset>119380</wp:posOffset>
            </wp:positionV>
            <wp:extent cx="3983355" cy="2735580"/>
            <wp:effectExtent l="1905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6000"/>
                    </a:blip>
                    <a:srcRect/>
                    <a:stretch>
                      <a:fillRect/>
                    </a:stretch>
                  </pic:blipFill>
                  <pic:spPr bwMode="auto">
                    <a:xfrm>
                      <a:off x="0" y="0"/>
                      <a:ext cx="3983355" cy="2735580"/>
                    </a:xfrm>
                    <a:prstGeom prst="rect">
                      <a:avLst/>
                    </a:prstGeom>
                    <a:solidFill>
                      <a:srgbClr val="FFFFFF"/>
                    </a:solidFill>
                    <a:ln w="9525">
                      <a:noFill/>
                      <a:miter lim="800000"/>
                      <a:headEnd/>
                      <a:tailEnd/>
                    </a:ln>
                  </pic:spPr>
                </pic:pic>
              </a:graphicData>
            </a:graphic>
          </wp:anchor>
        </w:drawing>
      </w:r>
    </w:p>
    <w:p w:rsidR="009114D4" w:rsidRDefault="009114D4">
      <w:pPr>
        <w:spacing w:line="360" w:lineRule="auto"/>
        <w:jc w:val="both"/>
        <w:rPr>
          <w:rFonts w:ascii="Arial" w:hAnsi="Arial" w:cs="Arial"/>
          <w:sz w:val="20"/>
          <w:szCs w:val="20"/>
        </w:rPr>
      </w:pPr>
    </w:p>
    <w:p w:rsidR="009114D4" w:rsidRDefault="009114D4">
      <w:pPr>
        <w:spacing w:line="360" w:lineRule="auto"/>
        <w:jc w:val="both"/>
        <w:rPr>
          <w:rFonts w:ascii="Arial" w:hAnsi="Arial" w:cs="Arial"/>
          <w:sz w:val="20"/>
          <w:szCs w:val="20"/>
        </w:rPr>
      </w:pPr>
    </w:p>
    <w:p w:rsidR="00763C44" w:rsidRDefault="00763C44" w:rsidP="000E48A6">
      <w:pPr>
        <w:spacing w:line="360" w:lineRule="auto"/>
        <w:ind w:firstLine="708"/>
        <w:jc w:val="both"/>
        <w:rPr>
          <w:rFonts w:ascii="Arial" w:hAnsi="Arial" w:cs="Arial"/>
          <w:sz w:val="20"/>
          <w:szCs w:val="20"/>
        </w:rPr>
      </w:pPr>
    </w:p>
    <w:p w:rsidR="00763C44" w:rsidRDefault="00763C44" w:rsidP="000E48A6">
      <w:pPr>
        <w:spacing w:line="360" w:lineRule="auto"/>
        <w:ind w:firstLine="708"/>
        <w:jc w:val="both"/>
        <w:rPr>
          <w:rFonts w:ascii="Arial" w:hAnsi="Arial" w:cs="Arial"/>
          <w:sz w:val="20"/>
          <w:szCs w:val="20"/>
        </w:rPr>
      </w:pPr>
    </w:p>
    <w:p w:rsidR="00763C44" w:rsidRDefault="00763C44" w:rsidP="000E48A6">
      <w:pPr>
        <w:spacing w:line="360" w:lineRule="auto"/>
        <w:ind w:firstLine="708"/>
        <w:jc w:val="both"/>
        <w:rPr>
          <w:rFonts w:ascii="Arial" w:hAnsi="Arial" w:cs="Arial"/>
          <w:sz w:val="20"/>
          <w:szCs w:val="20"/>
        </w:rPr>
      </w:pPr>
    </w:p>
    <w:p w:rsidR="00763C44" w:rsidRDefault="00763C44" w:rsidP="000E48A6">
      <w:pPr>
        <w:spacing w:line="360" w:lineRule="auto"/>
        <w:ind w:firstLine="708"/>
        <w:jc w:val="both"/>
        <w:rPr>
          <w:rFonts w:ascii="Arial" w:hAnsi="Arial" w:cs="Arial"/>
          <w:sz w:val="20"/>
          <w:szCs w:val="20"/>
        </w:rPr>
      </w:pPr>
    </w:p>
    <w:p w:rsidR="00763C44" w:rsidRDefault="00763C44" w:rsidP="000E48A6">
      <w:pPr>
        <w:spacing w:line="360" w:lineRule="auto"/>
        <w:ind w:firstLine="708"/>
        <w:jc w:val="both"/>
        <w:rPr>
          <w:rFonts w:ascii="Arial" w:hAnsi="Arial" w:cs="Arial"/>
          <w:sz w:val="20"/>
          <w:szCs w:val="20"/>
        </w:rPr>
      </w:pPr>
    </w:p>
    <w:p w:rsidR="00763C44" w:rsidRDefault="00763C44" w:rsidP="000E48A6">
      <w:pPr>
        <w:spacing w:line="360" w:lineRule="auto"/>
        <w:ind w:firstLine="708"/>
        <w:jc w:val="both"/>
        <w:rPr>
          <w:rFonts w:ascii="Arial" w:hAnsi="Arial" w:cs="Arial"/>
          <w:sz w:val="20"/>
          <w:szCs w:val="20"/>
        </w:rPr>
      </w:pPr>
    </w:p>
    <w:p w:rsidR="00763C44" w:rsidRDefault="00763C44" w:rsidP="000E48A6">
      <w:pPr>
        <w:spacing w:line="360" w:lineRule="auto"/>
        <w:ind w:firstLine="708"/>
        <w:jc w:val="both"/>
        <w:rPr>
          <w:rFonts w:ascii="Arial" w:hAnsi="Arial" w:cs="Arial"/>
          <w:sz w:val="20"/>
          <w:szCs w:val="20"/>
        </w:rPr>
      </w:pPr>
    </w:p>
    <w:p w:rsidR="00763C44" w:rsidRDefault="00763C44" w:rsidP="000E48A6">
      <w:pPr>
        <w:spacing w:line="360" w:lineRule="auto"/>
        <w:ind w:firstLine="708"/>
        <w:jc w:val="both"/>
        <w:rPr>
          <w:rFonts w:ascii="Arial" w:hAnsi="Arial" w:cs="Arial"/>
          <w:sz w:val="20"/>
          <w:szCs w:val="20"/>
        </w:rPr>
      </w:pPr>
    </w:p>
    <w:p w:rsidR="00763C44" w:rsidRDefault="00763C44" w:rsidP="000E48A6">
      <w:pPr>
        <w:spacing w:line="360" w:lineRule="auto"/>
        <w:ind w:firstLine="708"/>
        <w:jc w:val="both"/>
        <w:rPr>
          <w:rFonts w:ascii="Arial" w:hAnsi="Arial" w:cs="Arial"/>
          <w:sz w:val="20"/>
          <w:szCs w:val="20"/>
        </w:rPr>
      </w:pPr>
    </w:p>
    <w:p w:rsidR="00763C44" w:rsidRDefault="00763C44" w:rsidP="000E48A6">
      <w:pPr>
        <w:spacing w:line="360" w:lineRule="auto"/>
        <w:ind w:firstLine="708"/>
        <w:jc w:val="both"/>
        <w:rPr>
          <w:rFonts w:ascii="Arial" w:hAnsi="Arial" w:cs="Arial"/>
          <w:sz w:val="20"/>
          <w:szCs w:val="20"/>
        </w:rPr>
      </w:pPr>
    </w:p>
    <w:p w:rsidR="007A632D" w:rsidRDefault="007A632D" w:rsidP="000E48A6">
      <w:pPr>
        <w:spacing w:line="360" w:lineRule="auto"/>
        <w:ind w:firstLine="708"/>
        <w:jc w:val="both"/>
        <w:rPr>
          <w:rFonts w:ascii="Arial" w:hAnsi="Arial" w:cs="Arial"/>
          <w:sz w:val="20"/>
          <w:szCs w:val="20"/>
        </w:rPr>
      </w:pPr>
    </w:p>
    <w:p w:rsidR="005F352E" w:rsidRDefault="005F352E" w:rsidP="000E48A6">
      <w:pPr>
        <w:spacing w:line="360" w:lineRule="auto"/>
        <w:ind w:firstLine="708"/>
        <w:jc w:val="both"/>
        <w:rPr>
          <w:rFonts w:ascii="Arial" w:hAnsi="Arial" w:cs="Arial"/>
          <w:sz w:val="20"/>
          <w:szCs w:val="20"/>
        </w:rPr>
      </w:pPr>
    </w:p>
    <w:p w:rsidR="005F352E" w:rsidRDefault="005F352E" w:rsidP="000E48A6">
      <w:pPr>
        <w:spacing w:line="360" w:lineRule="auto"/>
        <w:ind w:firstLine="708"/>
        <w:jc w:val="both"/>
        <w:rPr>
          <w:rFonts w:ascii="Arial" w:hAnsi="Arial" w:cs="Arial"/>
          <w:sz w:val="20"/>
          <w:szCs w:val="20"/>
        </w:rPr>
      </w:pPr>
    </w:p>
    <w:p w:rsidR="009114D4" w:rsidRDefault="00FA3666" w:rsidP="000E48A6">
      <w:pPr>
        <w:spacing w:line="360" w:lineRule="auto"/>
        <w:ind w:firstLine="708"/>
        <w:jc w:val="both"/>
        <w:rPr>
          <w:rFonts w:ascii="Arial" w:hAnsi="Arial" w:cs="Arial"/>
          <w:sz w:val="20"/>
          <w:szCs w:val="20"/>
        </w:rPr>
      </w:pPr>
      <w:r>
        <w:rPr>
          <w:rFonts w:ascii="Arial" w:hAnsi="Arial" w:cs="Arial"/>
          <w:sz w:val="20"/>
          <w:szCs w:val="20"/>
        </w:rPr>
        <w:t>Łęg Przedmiejski liczy 1175 mieszkańców /dane USC Lelis z dnia 1.01.2012 r./.Miejscowość Łęg Przedmiejski stanowi zaplecze sypialniane dla pobliskiego miasta, dlatego też w większości obszar miejscowości to głównie tereny mieszkalne i budowlane</w:t>
      </w:r>
      <w:r w:rsidR="007A632D">
        <w:rPr>
          <w:rFonts w:ascii="Arial" w:hAnsi="Arial" w:cs="Arial"/>
          <w:sz w:val="20"/>
          <w:szCs w:val="20"/>
        </w:rPr>
        <w:t xml:space="preserve"> </w:t>
      </w:r>
      <w:r>
        <w:rPr>
          <w:rFonts w:ascii="Arial" w:hAnsi="Arial" w:cs="Arial"/>
          <w:sz w:val="20"/>
          <w:szCs w:val="20"/>
        </w:rPr>
        <w:t xml:space="preserve">oraz użytki rolne </w:t>
      </w:r>
      <w:r w:rsidR="007A632D">
        <w:rPr>
          <w:rFonts w:ascii="Arial" w:hAnsi="Arial" w:cs="Arial"/>
          <w:sz w:val="20"/>
          <w:szCs w:val="20"/>
        </w:rPr>
        <w:t xml:space="preserve">1062 ha </w:t>
      </w:r>
      <w:r>
        <w:rPr>
          <w:rFonts w:ascii="Arial" w:hAnsi="Arial" w:cs="Arial"/>
          <w:sz w:val="20"/>
          <w:szCs w:val="20"/>
        </w:rPr>
        <w:t xml:space="preserve">uprawiane przez rolników oraz leśne </w:t>
      </w:r>
      <w:r w:rsidR="007A632D">
        <w:rPr>
          <w:rFonts w:ascii="Arial" w:hAnsi="Arial" w:cs="Arial"/>
          <w:sz w:val="20"/>
          <w:szCs w:val="20"/>
        </w:rPr>
        <w:t>/187 ha/</w:t>
      </w:r>
      <w:r>
        <w:rPr>
          <w:rFonts w:ascii="Arial" w:hAnsi="Arial" w:cs="Arial"/>
          <w:sz w:val="20"/>
          <w:szCs w:val="20"/>
        </w:rPr>
        <w:t xml:space="preserve"> przy wsi to w większości lasy mieszane </w:t>
      </w:r>
    </w:p>
    <w:p w:rsidR="009114D4" w:rsidRDefault="00FA3666">
      <w:pPr>
        <w:spacing w:line="360" w:lineRule="auto"/>
        <w:ind w:firstLine="708"/>
        <w:jc w:val="both"/>
        <w:rPr>
          <w:rFonts w:ascii="Arial" w:hAnsi="Arial" w:cs="Arial"/>
          <w:sz w:val="20"/>
          <w:szCs w:val="20"/>
        </w:rPr>
      </w:pPr>
      <w:r>
        <w:rPr>
          <w:rFonts w:ascii="Arial" w:hAnsi="Arial" w:cs="Arial"/>
          <w:sz w:val="20"/>
          <w:szCs w:val="20"/>
        </w:rPr>
        <w:t>Bardzo ważnym ośrodkiem edukacyjno – kulturalnym dla wsi j</w:t>
      </w:r>
      <w:r w:rsidR="00DA121F">
        <w:rPr>
          <w:rFonts w:ascii="Arial" w:hAnsi="Arial" w:cs="Arial"/>
          <w:sz w:val="20"/>
          <w:szCs w:val="20"/>
        </w:rPr>
        <w:t xml:space="preserve">est Zespół Szkół, wokół </w:t>
      </w:r>
      <w:r w:rsidR="007A632D">
        <w:rPr>
          <w:rFonts w:ascii="Arial" w:hAnsi="Arial" w:cs="Arial"/>
          <w:sz w:val="20"/>
          <w:szCs w:val="20"/>
        </w:rPr>
        <w:t xml:space="preserve"> którego </w:t>
      </w:r>
      <w:r>
        <w:rPr>
          <w:rFonts w:ascii="Arial" w:hAnsi="Arial" w:cs="Arial"/>
          <w:sz w:val="20"/>
          <w:szCs w:val="20"/>
        </w:rPr>
        <w:t xml:space="preserve">skupia się życie kulturalne mieszkańców. </w:t>
      </w:r>
    </w:p>
    <w:p w:rsidR="009114D4" w:rsidRDefault="009114D4">
      <w:pPr>
        <w:spacing w:line="360" w:lineRule="auto"/>
        <w:ind w:firstLine="708"/>
        <w:jc w:val="both"/>
        <w:rPr>
          <w:rFonts w:ascii="Arial" w:hAnsi="Arial" w:cs="Arial"/>
          <w:sz w:val="20"/>
          <w:szCs w:val="20"/>
        </w:rPr>
      </w:pPr>
    </w:p>
    <w:p w:rsidR="005F352E" w:rsidRDefault="005F352E">
      <w:pPr>
        <w:spacing w:line="360" w:lineRule="auto"/>
        <w:ind w:firstLine="708"/>
        <w:jc w:val="both"/>
        <w:rPr>
          <w:rFonts w:ascii="Arial" w:hAnsi="Arial" w:cs="Arial"/>
          <w:sz w:val="20"/>
          <w:szCs w:val="20"/>
        </w:rPr>
      </w:pPr>
    </w:p>
    <w:p w:rsidR="005F352E" w:rsidRDefault="005F352E">
      <w:pPr>
        <w:spacing w:line="360" w:lineRule="auto"/>
        <w:ind w:firstLine="708"/>
        <w:jc w:val="both"/>
        <w:rPr>
          <w:rFonts w:ascii="Arial" w:hAnsi="Arial" w:cs="Arial"/>
          <w:sz w:val="20"/>
          <w:szCs w:val="20"/>
        </w:rPr>
      </w:pPr>
    </w:p>
    <w:p w:rsidR="001722F2" w:rsidRDefault="001722F2">
      <w:pPr>
        <w:spacing w:line="360" w:lineRule="auto"/>
        <w:ind w:firstLine="708"/>
        <w:jc w:val="both"/>
        <w:rPr>
          <w:rFonts w:ascii="Arial" w:hAnsi="Arial" w:cs="Arial"/>
          <w:sz w:val="20"/>
          <w:szCs w:val="20"/>
        </w:rPr>
      </w:pPr>
    </w:p>
    <w:p w:rsidR="005F352E" w:rsidRDefault="005F352E">
      <w:pPr>
        <w:spacing w:line="360" w:lineRule="auto"/>
        <w:ind w:firstLine="708"/>
        <w:jc w:val="both"/>
        <w:rPr>
          <w:rFonts w:ascii="Arial" w:hAnsi="Arial" w:cs="Arial"/>
          <w:sz w:val="20"/>
          <w:szCs w:val="20"/>
        </w:rPr>
      </w:pPr>
    </w:p>
    <w:p w:rsidR="009114D4" w:rsidRDefault="009114D4">
      <w:pPr>
        <w:spacing w:line="360" w:lineRule="auto"/>
        <w:jc w:val="both"/>
        <w:rPr>
          <w:rFonts w:ascii="Arial" w:hAnsi="Arial" w:cs="Arial"/>
          <w:b/>
          <w:sz w:val="20"/>
          <w:szCs w:val="20"/>
        </w:rPr>
      </w:pPr>
    </w:p>
    <w:p w:rsidR="009114D4" w:rsidRDefault="009114D4">
      <w:pPr>
        <w:spacing w:line="360" w:lineRule="auto"/>
        <w:jc w:val="both"/>
        <w:rPr>
          <w:rFonts w:ascii="Arial" w:hAnsi="Arial" w:cs="Arial"/>
          <w:b/>
          <w:sz w:val="20"/>
          <w:szCs w:val="20"/>
        </w:rPr>
      </w:pPr>
    </w:p>
    <w:p w:rsidR="009114D4" w:rsidRDefault="00FA3666">
      <w:pPr>
        <w:spacing w:line="360" w:lineRule="auto"/>
        <w:jc w:val="both"/>
        <w:rPr>
          <w:rFonts w:ascii="Arial" w:hAnsi="Arial" w:cs="Arial"/>
          <w:b/>
          <w:sz w:val="20"/>
          <w:szCs w:val="20"/>
        </w:rPr>
      </w:pPr>
      <w:r>
        <w:rPr>
          <w:rFonts w:ascii="Arial" w:hAnsi="Arial" w:cs="Arial"/>
          <w:b/>
          <w:sz w:val="20"/>
          <w:szCs w:val="20"/>
        </w:rPr>
        <w:lastRenderedPageBreak/>
        <w:t xml:space="preserve">II. Inwentaryzacja zasobów miejscowości służąca ujęciu stanu rzeczywistego </w:t>
      </w:r>
    </w:p>
    <w:p w:rsidR="009114D4" w:rsidRDefault="009114D4">
      <w:pPr>
        <w:spacing w:line="360" w:lineRule="auto"/>
        <w:jc w:val="both"/>
        <w:rPr>
          <w:rFonts w:ascii="Arial" w:hAnsi="Arial" w:cs="Arial"/>
          <w:b/>
          <w:sz w:val="20"/>
          <w:szCs w:val="20"/>
        </w:rPr>
      </w:pPr>
    </w:p>
    <w:p w:rsidR="009114D4" w:rsidRPr="0054596A" w:rsidRDefault="00FA3666" w:rsidP="0054596A">
      <w:pPr>
        <w:pStyle w:val="Akapitzlist"/>
        <w:numPr>
          <w:ilvl w:val="0"/>
          <w:numId w:val="19"/>
        </w:numPr>
        <w:spacing w:line="360" w:lineRule="auto"/>
        <w:jc w:val="both"/>
        <w:rPr>
          <w:rFonts w:ascii="Arial" w:hAnsi="Arial" w:cs="Arial"/>
          <w:b/>
          <w:sz w:val="20"/>
          <w:szCs w:val="20"/>
        </w:rPr>
      </w:pPr>
      <w:r w:rsidRPr="0054596A">
        <w:rPr>
          <w:rFonts w:ascii="Arial" w:hAnsi="Arial" w:cs="Arial"/>
          <w:b/>
          <w:sz w:val="20"/>
          <w:szCs w:val="20"/>
        </w:rPr>
        <w:t>HISTORIA I OŚWIATA</w:t>
      </w:r>
    </w:p>
    <w:p w:rsidR="009114D4" w:rsidRDefault="009114D4">
      <w:pPr>
        <w:spacing w:line="360" w:lineRule="auto"/>
        <w:ind w:left="360"/>
        <w:jc w:val="both"/>
        <w:rPr>
          <w:rFonts w:ascii="Arial" w:hAnsi="Arial" w:cs="Arial"/>
          <w:b/>
          <w:sz w:val="20"/>
          <w:szCs w:val="20"/>
        </w:rPr>
      </w:pPr>
    </w:p>
    <w:p w:rsidR="009114D4" w:rsidRDefault="00FA3666">
      <w:pPr>
        <w:spacing w:line="360" w:lineRule="auto"/>
        <w:ind w:firstLine="708"/>
        <w:jc w:val="both"/>
        <w:rPr>
          <w:rFonts w:ascii="Arial" w:hAnsi="Arial" w:cs="Arial"/>
          <w:sz w:val="20"/>
          <w:szCs w:val="20"/>
        </w:rPr>
      </w:pPr>
      <w:r>
        <w:rPr>
          <w:rFonts w:ascii="Arial" w:hAnsi="Arial" w:cs="Arial"/>
          <w:sz w:val="20"/>
          <w:szCs w:val="20"/>
        </w:rPr>
        <w:t xml:space="preserve">      </w:t>
      </w:r>
    </w:p>
    <w:p w:rsidR="009114D4" w:rsidRDefault="00FA3666">
      <w:pPr>
        <w:pStyle w:val="Bezodstpw"/>
        <w:spacing w:line="360" w:lineRule="auto"/>
        <w:rPr>
          <w:rFonts w:ascii="Arial" w:hAnsi="Arial" w:cs="Arial"/>
          <w:b/>
          <w:sz w:val="20"/>
          <w:szCs w:val="20"/>
        </w:rPr>
      </w:pPr>
      <w:r>
        <w:rPr>
          <w:rFonts w:ascii="Arial" w:hAnsi="Arial" w:cs="Arial"/>
          <w:b/>
          <w:sz w:val="20"/>
          <w:szCs w:val="20"/>
        </w:rPr>
        <w:t xml:space="preserve"> Szkoła dawniej i dziś </w:t>
      </w:r>
    </w:p>
    <w:p w:rsidR="009114D4" w:rsidRDefault="009114D4">
      <w:pPr>
        <w:pStyle w:val="Bezodstpw"/>
        <w:spacing w:line="360" w:lineRule="auto"/>
        <w:jc w:val="both"/>
        <w:rPr>
          <w:rFonts w:ascii="Arial" w:hAnsi="Arial" w:cs="Arial"/>
          <w:b/>
          <w:sz w:val="20"/>
          <w:szCs w:val="20"/>
        </w:rPr>
      </w:pPr>
    </w:p>
    <w:p w:rsidR="009114D4" w:rsidRDefault="00FA3666">
      <w:pPr>
        <w:pStyle w:val="NormalnyWeb"/>
        <w:shd w:val="clear" w:color="auto" w:fill="FFFFFF"/>
        <w:spacing w:before="0" w:after="0" w:line="360" w:lineRule="auto"/>
        <w:jc w:val="both"/>
        <w:rPr>
          <w:rFonts w:ascii="Arial" w:hAnsi="Arial" w:cs="Arial"/>
          <w:sz w:val="20"/>
          <w:szCs w:val="20"/>
        </w:rPr>
      </w:pPr>
      <w:r>
        <w:rPr>
          <w:rFonts w:ascii="Arial" w:hAnsi="Arial" w:cs="Arial"/>
          <w:sz w:val="20"/>
          <w:szCs w:val="20"/>
        </w:rPr>
        <w:t xml:space="preserve">Początek </w:t>
      </w:r>
      <w:r w:rsidR="00DA121F">
        <w:rPr>
          <w:rFonts w:ascii="Arial" w:hAnsi="Arial" w:cs="Arial"/>
          <w:sz w:val="20"/>
          <w:szCs w:val="20"/>
        </w:rPr>
        <w:t xml:space="preserve">działalności </w:t>
      </w:r>
      <w:r>
        <w:rPr>
          <w:rFonts w:ascii="Arial" w:hAnsi="Arial" w:cs="Arial"/>
          <w:sz w:val="20"/>
          <w:szCs w:val="20"/>
        </w:rPr>
        <w:t>szkoły w Łęgu Przedmiejskim przypada na rok 1918, wówczas utworzono tylko cztery oddziały, z którymi pracował zazwyczaj jeden nauczyciel. Dzięki życzliwości mieszkańców nauczanie odbywało się w domach prywatnych i często zmieniało lokalizację. W 1936</w:t>
      </w:r>
      <w:r w:rsidR="00B75BD6">
        <w:rPr>
          <w:rFonts w:ascii="Arial" w:hAnsi="Arial" w:cs="Arial"/>
          <w:sz w:val="20"/>
          <w:szCs w:val="20"/>
        </w:rPr>
        <w:t xml:space="preserve"> </w:t>
      </w:r>
      <w:r>
        <w:rPr>
          <w:rFonts w:ascii="Arial" w:hAnsi="Arial" w:cs="Arial"/>
          <w:sz w:val="20"/>
          <w:szCs w:val="20"/>
        </w:rPr>
        <w:t>r. magistrat w Ostrołęce zakupił plac pod budowę szkoły, jednak inwestycja ta nie doszła do skutku. W czasie okupacji hitlerowskiej szkoła nie funkcjonowała. W roku 1947 na siedzibę placówki przysposobiono barak sprowadzony z pobliskiego Grabowa, który przeznaczono na pomieszczenia szkolne. Wtedy powstała szkoła siedmioklasowa, w której kierownictwo objął Pan Wacław Zaczkowski. W latach sześćdziesiątych placówką kierował Pan Wacław Plona, a następnie Pan Jerzy Kochanek. W roku 1966 utworzono klasę ósmą.</w:t>
      </w:r>
    </w:p>
    <w:p w:rsidR="009114D4" w:rsidRDefault="001722F2">
      <w:pPr>
        <w:pStyle w:val="NormalnyWeb"/>
        <w:shd w:val="clear" w:color="auto" w:fill="FFFFFF"/>
        <w:spacing w:before="0" w:after="0" w:line="360" w:lineRule="auto"/>
        <w:jc w:val="both"/>
        <w:rPr>
          <w:rFonts w:ascii="Arial" w:hAnsi="Arial" w:cs="Arial"/>
          <w:sz w:val="20"/>
          <w:szCs w:val="20"/>
        </w:rPr>
      </w:pPr>
      <w:r>
        <w:rPr>
          <w:rFonts w:ascii="Arial" w:hAnsi="Arial" w:cs="Arial"/>
          <w:sz w:val="20"/>
          <w:szCs w:val="20"/>
        </w:rPr>
        <w:tab/>
        <w:t xml:space="preserve">W latach  1970 -  1999 </w:t>
      </w:r>
      <w:r w:rsidR="00FA3666">
        <w:rPr>
          <w:rFonts w:ascii="Arial" w:hAnsi="Arial" w:cs="Arial"/>
          <w:sz w:val="20"/>
          <w:szCs w:val="20"/>
        </w:rPr>
        <w:t xml:space="preserve"> Dyrektorem Szkoły była Pani Helena Szlachetka, która funkcję tę sprawowała najdłużej, bo aż 29 lat. Lata siedemdziesiąte przynoszą duże zmiany, bowiem rozebrano stary barak, który przez wiele lat służył jako szkoła. Na klasy lekcyjne udostępniono ponownie pomieszczenia prywatne u różnych gospodarzy i rozpoczęto budowę nowej szkoły. Po ośmiu latach, ku zadowoleniu wszystkich nauka odbywała się już w pięknym, piętrowym budynku. Obiekt ten oddano do użytku w 1983 roku.</w:t>
      </w:r>
    </w:p>
    <w:p w:rsidR="009114D4" w:rsidRDefault="00FA3666">
      <w:pPr>
        <w:pStyle w:val="NormalnyWeb"/>
        <w:shd w:val="clear" w:color="auto" w:fill="FFFFFF"/>
        <w:spacing w:before="0" w:after="0" w:line="360" w:lineRule="auto"/>
        <w:jc w:val="both"/>
        <w:rPr>
          <w:rFonts w:ascii="Arial" w:hAnsi="Arial" w:cs="Arial"/>
          <w:sz w:val="20"/>
          <w:szCs w:val="20"/>
        </w:rPr>
      </w:pPr>
      <w:r>
        <w:rPr>
          <w:rFonts w:ascii="Arial" w:hAnsi="Arial" w:cs="Arial"/>
          <w:sz w:val="20"/>
          <w:szCs w:val="20"/>
        </w:rPr>
        <w:tab/>
        <w:t>W 1999r. stanowisko Dyrektora Szkoły objęła Pani Halina Pokora. W tym samym roku w wyniku reformy oświaty powstały dwie pierwsze klasy gimnazjum, które początkowo mieściły się w budynk</w:t>
      </w:r>
      <w:r w:rsidR="00944460">
        <w:rPr>
          <w:rFonts w:ascii="Arial" w:hAnsi="Arial" w:cs="Arial"/>
          <w:sz w:val="20"/>
          <w:szCs w:val="20"/>
        </w:rPr>
        <w:t xml:space="preserve">u Szkoły Podstawowej. Z </w:t>
      </w:r>
      <w:r>
        <w:rPr>
          <w:rFonts w:ascii="Arial" w:hAnsi="Arial" w:cs="Arial"/>
          <w:sz w:val="20"/>
          <w:szCs w:val="20"/>
        </w:rPr>
        <w:t xml:space="preserve"> roku na rok </w:t>
      </w:r>
      <w:r w:rsidR="00944460">
        <w:rPr>
          <w:rFonts w:ascii="Arial" w:hAnsi="Arial" w:cs="Arial"/>
          <w:sz w:val="20"/>
          <w:szCs w:val="20"/>
        </w:rPr>
        <w:t xml:space="preserve">przybywało uczniów, więc </w:t>
      </w:r>
      <w:r>
        <w:rPr>
          <w:rFonts w:ascii="Arial" w:hAnsi="Arial" w:cs="Arial"/>
          <w:sz w:val="20"/>
          <w:szCs w:val="20"/>
        </w:rPr>
        <w:t xml:space="preserve"> rozpoczęto budowę Publicznego Gimnazjum. W ciągu dwóch lat powstały nowe sale lekcyjne, zaplecza socjalne i sala gimnastyczna. </w:t>
      </w:r>
      <w:r>
        <w:rPr>
          <w:rFonts w:ascii="Arial" w:hAnsi="Arial" w:cs="Arial"/>
          <w:sz w:val="20"/>
          <w:szCs w:val="20"/>
        </w:rPr>
        <w:tab/>
      </w:r>
    </w:p>
    <w:p w:rsidR="009114D4" w:rsidRDefault="00FA3666">
      <w:pPr>
        <w:pStyle w:val="NormalnyWeb"/>
        <w:shd w:val="clear" w:color="auto" w:fill="FFFFFF"/>
        <w:spacing w:before="0" w:after="0" w:line="360" w:lineRule="auto"/>
        <w:jc w:val="both"/>
        <w:rPr>
          <w:rFonts w:ascii="Arial" w:hAnsi="Arial" w:cs="Arial"/>
          <w:sz w:val="20"/>
          <w:szCs w:val="20"/>
        </w:rPr>
      </w:pPr>
      <w:r>
        <w:rPr>
          <w:rFonts w:ascii="Arial" w:hAnsi="Arial" w:cs="Arial"/>
          <w:sz w:val="20"/>
          <w:szCs w:val="20"/>
        </w:rPr>
        <w:tab/>
        <w:t>W 2003r. utworzon</w:t>
      </w:r>
      <w:r w:rsidR="001C29BC">
        <w:rPr>
          <w:rFonts w:ascii="Arial" w:hAnsi="Arial" w:cs="Arial"/>
          <w:sz w:val="20"/>
          <w:szCs w:val="20"/>
        </w:rPr>
        <w:t xml:space="preserve">o Zespół Szkół, w skład którego </w:t>
      </w:r>
      <w:r>
        <w:rPr>
          <w:rFonts w:ascii="Arial" w:hAnsi="Arial" w:cs="Arial"/>
          <w:sz w:val="20"/>
          <w:szCs w:val="20"/>
        </w:rPr>
        <w:t>weszła Szkoła Podstawowa z Oddziałem Przedszkolnym i Publiczne Gimnazjum. Od stycznia 2008 r. Zespołem Szkól w Łęgu Przedmiejskim kieruje Pani Marzena Tuszy</w:t>
      </w:r>
      <w:r w:rsidR="00BA4BD6">
        <w:rPr>
          <w:rFonts w:ascii="Arial" w:hAnsi="Arial" w:cs="Arial"/>
          <w:sz w:val="20"/>
          <w:szCs w:val="20"/>
        </w:rPr>
        <w:t>ńska Kubeł. W 2009 roku pows</w:t>
      </w:r>
      <w:r w:rsidR="003A3399">
        <w:rPr>
          <w:rFonts w:ascii="Arial" w:hAnsi="Arial" w:cs="Arial"/>
          <w:sz w:val="20"/>
          <w:szCs w:val="20"/>
        </w:rPr>
        <w:t>tał na terenie szkoły imponujący</w:t>
      </w:r>
      <w:r w:rsidR="00BA4BD6">
        <w:rPr>
          <w:rFonts w:ascii="Arial" w:hAnsi="Arial" w:cs="Arial"/>
          <w:sz w:val="20"/>
          <w:szCs w:val="20"/>
        </w:rPr>
        <w:t xml:space="preserve"> kompleks boisk wybudowany</w:t>
      </w:r>
      <w:r>
        <w:rPr>
          <w:rFonts w:ascii="Arial" w:hAnsi="Arial" w:cs="Arial"/>
          <w:sz w:val="20"/>
          <w:szCs w:val="20"/>
        </w:rPr>
        <w:t xml:space="preserve"> w ramach rządowego programu „Moje boisko ORLIK 2012”. </w:t>
      </w:r>
    </w:p>
    <w:p w:rsidR="009114D4" w:rsidRDefault="009114D4">
      <w:pPr>
        <w:pStyle w:val="NormalnyWeb"/>
        <w:shd w:val="clear" w:color="auto" w:fill="FFFFFF"/>
        <w:spacing w:before="0" w:after="0" w:line="360" w:lineRule="auto"/>
        <w:jc w:val="both"/>
        <w:rPr>
          <w:rFonts w:ascii="Arial" w:hAnsi="Arial"/>
          <w:sz w:val="20"/>
          <w:szCs w:val="20"/>
        </w:rPr>
      </w:pPr>
    </w:p>
    <w:p w:rsidR="009114D4" w:rsidRDefault="001C29BC">
      <w:pPr>
        <w:pStyle w:val="NormalnyWeb"/>
        <w:shd w:val="clear" w:color="auto" w:fill="FFFFFF"/>
        <w:spacing w:before="0" w:after="0" w:line="360" w:lineRule="auto"/>
        <w:jc w:val="both"/>
        <w:rPr>
          <w:rFonts w:ascii="Arial" w:hAnsi="Arial" w:cs="Arial"/>
          <w:sz w:val="20"/>
          <w:szCs w:val="20"/>
        </w:rPr>
      </w:pPr>
      <w:r>
        <w:rPr>
          <w:rFonts w:ascii="Arial" w:hAnsi="Arial" w:cs="Arial"/>
          <w:sz w:val="20"/>
          <w:szCs w:val="20"/>
        </w:rPr>
        <w:t xml:space="preserve">Do Zespołu Szkół </w:t>
      </w:r>
      <w:r w:rsidR="00FA3666">
        <w:rPr>
          <w:rFonts w:ascii="Arial" w:hAnsi="Arial" w:cs="Arial"/>
          <w:sz w:val="20"/>
          <w:szCs w:val="20"/>
        </w:rPr>
        <w:t>uczęszczają  dzieci  z miejscowości : Łęg Przedmiejski, Gnaty,  Kurpie</w:t>
      </w:r>
      <w:r>
        <w:rPr>
          <w:rFonts w:ascii="Arial" w:hAnsi="Arial" w:cs="Arial"/>
          <w:sz w:val="20"/>
          <w:szCs w:val="20"/>
        </w:rPr>
        <w:t xml:space="preserve">wskie, Nasiadki, Szafarczyska  </w:t>
      </w:r>
      <w:r w:rsidR="00FA3666">
        <w:rPr>
          <w:rFonts w:ascii="Arial" w:hAnsi="Arial" w:cs="Arial"/>
          <w:sz w:val="20"/>
          <w:szCs w:val="20"/>
        </w:rPr>
        <w:t>i Łęg Starościński .</w:t>
      </w:r>
    </w:p>
    <w:p w:rsidR="009114D4" w:rsidRDefault="001923B3">
      <w:pPr>
        <w:pStyle w:val="NormalnyWeb"/>
        <w:shd w:val="clear" w:color="auto" w:fill="FFFFFF"/>
        <w:spacing w:before="0" w:after="0" w:line="360" w:lineRule="auto"/>
        <w:jc w:val="both"/>
        <w:rPr>
          <w:rFonts w:ascii="Arial" w:hAnsi="Arial" w:cs="Arial"/>
          <w:sz w:val="20"/>
          <w:szCs w:val="20"/>
        </w:rPr>
      </w:pPr>
      <w:r>
        <w:rPr>
          <w:rFonts w:ascii="Arial" w:hAnsi="Arial" w:cs="Arial"/>
          <w:sz w:val="20"/>
          <w:szCs w:val="20"/>
        </w:rPr>
        <w:t>Liczba uczniów  Szkoła P</w:t>
      </w:r>
      <w:r w:rsidR="00FA3666">
        <w:rPr>
          <w:rFonts w:ascii="Arial" w:hAnsi="Arial" w:cs="Arial"/>
          <w:sz w:val="20"/>
          <w:szCs w:val="20"/>
        </w:rPr>
        <w:t>odstawowa : 180 uczniów</w:t>
      </w:r>
    </w:p>
    <w:p w:rsidR="009114D4" w:rsidRDefault="00FA3666">
      <w:pPr>
        <w:pStyle w:val="NormalnyWeb"/>
        <w:shd w:val="clear" w:color="auto" w:fill="FFFFFF"/>
        <w:spacing w:before="0" w:after="0" w:line="360" w:lineRule="auto"/>
        <w:jc w:val="both"/>
        <w:rPr>
          <w:rFonts w:ascii="Arial" w:hAnsi="Arial" w:cs="Arial"/>
          <w:sz w:val="20"/>
          <w:szCs w:val="20"/>
        </w:rPr>
      </w:pPr>
      <w:r>
        <w:rPr>
          <w:rFonts w:ascii="Arial" w:hAnsi="Arial" w:cs="Arial"/>
          <w:sz w:val="20"/>
          <w:szCs w:val="20"/>
        </w:rPr>
        <w:t>Gimnazjum : 137 ucz</w:t>
      </w:r>
      <w:r w:rsidR="001C29BC">
        <w:rPr>
          <w:rFonts w:ascii="Arial" w:hAnsi="Arial" w:cs="Arial"/>
          <w:sz w:val="20"/>
          <w:szCs w:val="20"/>
        </w:rPr>
        <w:t>niów , co daje łączną liczbę 317</w:t>
      </w:r>
      <w:r>
        <w:rPr>
          <w:rFonts w:ascii="Arial" w:hAnsi="Arial" w:cs="Arial"/>
          <w:sz w:val="20"/>
          <w:szCs w:val="20"/>
        </w:rPr>
        <w:t xml:space="preserve"> uczniów</w:t>
      </w:r>
    </w:p>
    <w:p w:rsidR="009114D4" w:rsidRDefault="009114D4">
      <w:pPr>
        <w:pStyle w:val="NormalnyWeb"/>
        <w:shd w:val="clear" w:color="auto" w:fill="FFFFFF"/>
        <w:spacing w:before="0" w:after="0"/>
        <w:rPr>
          <w:rFonts w:ascii="Calibri" w:hAnsi="Calibri" w:cs="Arial"/>
          <w:sz w:val="20"/>
          <w:szCs w:val="20"/>
        </w:rPr>
      </w:pPr>
    </w:p>
    <w:p w:rsidR="009114D4" w:rsidRDefault="00FA3666">
      <w:pPr>
        <w:spacing w:line="360" w:lineRule="auto"/>
        <w:jc w:val="both"/>
        <w:rPr>
          <w:rFonts w:ascii="Arial" w:hAnsi="Arial"/>
          <w:b/>
          <w:sz w:val="20"/>
          <w:szCs w:val="20"/>
        </w:rPr>
      </w:pPr>
      <w:r>
        <w:rPr>
          <w:rFonts w:ascii="Arial" w:hAnsi="Arial"/>
          <w:b/>
          <w:sz w:val="20"/>
          <w:szCs w:val="20"/>
        </w:rPr>
        <w:t>Działalność dydaktyczna, wychowawcza i opiekuńcza oraz inna działalność statutowa szkoły.</w:t>
      </w:r>
    </w:p>
    <w:p w:rsidR="009114D4" w:rsidRDefault="00FA3666">
      <w:pPr>
        <w:spacing w:line="360" w:lineRule="auto"/>
        <w:ind w:left="200" w:firstLine="508"/>
        <w:jc w:val="both"/>
        <w:rPr>
          <w:rFonts w:ascii="Arial" w:hAnsi="Arial"/>
          <w:sz w:val="20"/>
          <w:szCs w:val="20"/>
        </w:rPr>
      </w:pPr>
      <w:r>
        <w:rPr>
          <w:rFonts w:ascii="Arial" w:hAnsi="Arial"/>
          <w:sz w:val="20"/>
          <w:szCs w:val="20"/>
        </w:rPr>
        <w:t>Zespół Szkół w Łęgu Przedmiejskim proces kształcenia łączy z wychowaniem i opieką nad uczniami. Szkoła w swej działalności dyda</w:t>
      </w:r>
      <w:r w:rsidR="001923B3">
        <w:rPr>
          <w:rFonts w:ascii="Arial" w:hAnsi="Arial"/>
          <w:sz w:val="20"/>
          <w:szCs w:val="20"/>
        </w:rPr>
        <w:t xml:space="preserve">ktycznej przy użyciu różnych </w:t>
      </w:r>
      <w:r>
        <w:rPr>
          <w:rFonts w:ascii="Arial" w:hAnsi="Arial"/>
          <w:sz w:val="20"/>
          <w:szCs w:val="20"/>
        </w:rPr>
        <w:t xml:space="preserve"> metod analizuje wyniki sprawdzianów i egzaminów zewnętrznych, a wnioski wynikające z tej analizy wykorzystuje do </w:t>
      </w:r>
      <w:r>
        <w:rPr>
          <w:rFonts w:ascii="Arial" w:hAnsi="Arial"/>
          <w:sz w:val="20"/>
          <w:szCs w:val="20"/>
        </w:rPr>
        <w:lastRenderedPageBreak/>
        <w:t xml:space="preserve">dalszej pracy w celu wzrostu efektów kształcenia. Szkoła prowadzi bieżącą analizę wyników kształcenia i wdraża wnioski z niej wynikające, których celem jest poprawa wyników uczniów w nauce. Szkoła zapewnia każdemu uczniowi szansę rozwoju i osiągnięcia sukcesu. Wdraża uczniów do podejmowania różnorakich rodzajów aktywności na rzecz własnego rozwoju i wychodzi naprzeciw inicjatywom uczniów. W szkole na bieżąco analizuje się podejmowane działania wychowawcze w celu eliminowania wszelkich zagrożeń dla uczniów. Szkoła dba o właściwe zachowania uczniów. Podejmuje się różnorodne działania opiekuńcze w stosunku do uczniów na miarę możliwości szkoły. </w:t>
      </w:r>
    </w:p>
    <w:p w:rsidR="00862710" w:rsidRDefault="00862710">
      <w:pPr>
        <w:spacing w:line="360" w:lineRule="auto"/>
        <w:ind w:left="200" w:firstLine="508"/>
        <w:jc w:val="both"/>
        <w:rPr>
          <w:rFonts w:ascii="Arial" w:hAnsi="Arial"/>
          <w:sz w:val="20"/>
          <w:szCs w:val="20"/>
        </w:rPr>
      </w:pPr>
    </w:p>
    <w:p w:rsidR="00862710" w:rsidRDefault="00862710" w:rsidP="00862710">
      <w:pPr>
        <w:spacing w:line="360" w:lineRule="auto"/>
        <w:ind w:left="200" w:firstLine="508"/>
        <w:jc w:val="center"/>
        <w:rPr>
          <w:rFonts w:ascii="Arial" w:hAnsi="Arial"/>
          <w:sz w:val="20"/>
          <w:szCs w:val="20"/>
        </w:rPr>
      </w:pPr>
      <w:r w:rsidRPr="00862710">
        <w:rPr>
          <w:rFonts w:ascii="Arial" w:hAnsi="Arial"/>
          <w:noProof/>
          <w:sz w:val="20"/>
          <w:szCs w:val="20"/>
          <w:lang w:eastAsia="pl-PL"/>
        </w:rPr>
        <w:drawing>
          <wp:inline distT="0" distB="0" distL="0" distR="0">
            <wp:extent cx="4905841" cy="3276000"/>
            <wp:effectExtent l="19050" t="0" r="9059" b="0"/>
            <wp:docPr id="4" name="Obraz 4" descr="C:\Documents and Settings\All Users\Dokumenty\Moje obrazy\Przykładowe obrazy\Nowy obraz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l Users\Dokumenty\Moje obrazy\Przykładowe obrazy\Nowy obraz (4).png"/>
                    <pic:cNvPicPr>
                      <a:picLocks noChangeAspect="1" noChangeArrowheads="1"/>
                    </pic:cNvPicPr>
                  </pic:nvPicPr>
                  <pic:blipFill>
                    <a:blip r:embed="rId10" cstate="print"/>
                    <a:srcRect/>
                    <a:stretch>
                      <a:fillRect/>
                    </a:stretch>
                  </pic:blipFill>
                  <pic:spPr bwMode="auto">
                    <a:xfrm>
                      <a:off x="0" y="0"/>
                      <a:ext cx="4905841" cy="3276000"/>
                    </a:xfrm>
                    <a:prstGeom prst="rect">
                      <a:avLst/>
                    </a:prstGeom>
                    <a:noFill/>
                    <a:ln w="9525">
                      <a:noFill/>
                      <a:miter lim="800000"/>
                      <a:headEnd/>
                      <a:tailEnd/>
                    </a:ln>
                  </pic:spPr>
                </pic:pic>
              </a:graphicData>
            </a:graphic>
          </wp:inline>
        </w:drawing>
      </w:r>
    </w:p>
    <w:p w:rsidR="009114D4" w:rsidRDefault="009114D4">
      <w:pPr>
        <w:spacing w:line="360" w:lineRule="auto"/>
        <w:jc w:val="both"/>
        <w:rPr>
          <w:rFonts w:ascii="Arial" w:hAnsi="Arial"/>
          <w:b/>
          <w:sz w:val="20"/>
          <w:szCs w:val="20"/>
        </w:rPr>
      </w:pPr>
    </w:p>
    <w:p w:rsidR="00862710" w:rsidRDefault="00862710">
      <w:pPr>
        <w:spacing w:line="360" w:lineRule="auto"/>
        <w:jc w:val="both"/>
        <w:rPr>
          <w:rFonts w:ascii="Arial" w:hAnsi="Arial"/>
          <w:b/>
          <w:sz w:val="20"/>
          <w:szCs w:val="20"/>
        </w:rPr>
      </w:pPr>
    </w:p>
    <w:p w:rsidR="009114D4" w:rsidRDefault="00FA3666">
      <w:pPr>
        <w:spacing w:line="360" w:lineRule="auto"/>
        <w:jc w:val="both"/>
        <w:rPr>
          <w:rFonts w:ascii="Arial" w:hAnsi="Arial"/>
          <w:b/>
          <w:sz w:val="20"/>
          <w:szCs w:val="20"/>
        </w:rPr>
      </w:pPr>
      <w:r>
        <w:rPr>
          <w:rFonts w:ascii="Arial" w:hAnsi="Arial"/>
          <w:b/>
          <w:sz w:val="20"/>
          <w:szCs w:val="20"/>
        </w:rPr>
        <w:t>Procesy zachodzące w szkole.</w:t>
      </w:r>
    </w:p>
    <w:p w:rsidR="009114D4" w:rsidRDefault="00FA3666">
      <w:pPr>
        <w:spacing w:line="360" w:lineRule="auto"/>
        <w:ind w:left="200" w:firstLine="508"/>
        <w:jc w:val="both"/>
        <w:rPr>
          <w:rFonts w:ascii="Arial" w:hAnsi="Arial"/>
          <w:sz w:val="20"/>
          <w:szCs w:val="20"/>
        </w:rPr>
      </w:pPr>
      <w:r>
        <w:rPr>
          <w:rFonts w:ascii="Arial" w:hAnsi="Arial"/>
          <w:sz w:val="20"/>
          <w:szCs w:val="20"/>
        </w:rPr>
        <w:t>Szkoła posiada nakreślone cele i kierunki rozwoju wypracowane wspólnie przez organy szkoły, które są przez nie akceptowane. Szkoła realizuje podstawy programowe kształcenia ogólnego, oraz ciągle poszerza ofertę edukacyjną, zgodnie z możliwościami i potrzebami uczniów. Wszelkiego rodzaju procesy zachodzące w szkole są monitorowane i poddawane analizie. Nauczyciele prowadzą wspólne działania w celu efektywnej realizacji działań edukacyjnych, wychowawczych i profilaktycznych. Szkoła prowadzi działania zwiększające szanse edukacyjne uczniów między innymi poprzez indywidualizację pracy z uczniami.</w:t>
      </w:r>
    </w:p>
    <w:p w:rsidR="009114D4" w:rsidRDefault="009114D4">
      <w:pPr>
        <w:spacing w:line="360" w:lineRule="auto"/>
        <w:ind w:left="200" w:firstLine="508"/>
        <w:jc w:val="both"/>
        <w:rPr>
          <w:rFonts w:ascii="Arial" w:hAnsi="Arial"/>
          <w:sz w:val="20"/>
          <w:szCs w:val="20"/>
        </w:rPr>
      </w:pPr>
    </w:p>
    <w:p w:rsidR="009114D4" w:rsidRDefault="00FA3666">
      <w:pPr>
        <w:spacing w:line="360" w:lineRule="auto"/>
        <w:jc w:val="both"/>
        <w:rPr>
          <w:rFonts w:ascii="Arial" w:hAnsi="Arial"/>
          <w:b/>
          <w:sz w:val="20"/>
          <w:szCs w:val="20"/>
        </w:rPr>
      </w:pPr>
      <w:r>
        <w:rPr>
          <w:rFonts w:ascii="Arial" w:hAnsi="Arial"/>
          <w:b/>
          <w:sz w:val="20"/>
          <w:szCs w:val="20"/>
        </w:rPr>
        <w:t>Funkcjonowanie szkoły w środ</w:t>
      </w:r>
      <w:r w:rsidR="001923B3">
        <w:rPr>
          <w:rFonts w:ascii="Arial" w:hAnsi="Arial"/>
          <w:b/>
          <w:sz w:val="20"/>
          <w:szCs w:val="20"/>
        </w:rPr>
        <w:t>owisku lokalnym – współpraca z r</w:t>
      </w:r>
      <w:r>
        <w:rPr>
          <w:rFonts w:ascii="Arial" w:hAnsi="Arial"/>
          <w:b/>
          <w:sz w:val="20"/>
          <w:szCs w:val="20"/>
        </w:rPr>
        <w:t>odzicami</w:t>
      </w:r>
    </w:p>
    <w:p w:rsidR="009114D4" w:rsidRDefault="00FA3666">
      <w:pPr>
        <w:spacing w:line="360" w:lineRule="auto"/>
        <w:ind w:left="200" w:firstLine="508"/>
        <w:jc w:val="both"/>
        <w:rPr>
          <w:rFonts w:ascii="Arial" w:hAnsi="Arial"/>
          <w:sz w:val="20"/>
          <w:szCs w:val="20"/>
        </w:rPr>
      </w:pPr>
      <w:r>
        <w:rPr>
          <w:rFonts w:ascii="Arial" w:hAnsi="Arial"/>
          <w:sz w:val="20"/>
          <w:szCs w:val="20"/>
        </w:rPr>
        <w:t>Szkoła dba o kształtowanie pozytywnego wizerunku w środowisku i prezentuje swoje osiągnięcia na for</w:t>
      </w:r>
      <w:r w:rsidR="001923B3">
        <w:rPr>
          <w:rFonts w:ascii="Arial" w:hAnsi="Arial"/>
          <w:sz w:val="20"/>
          <w:szCs w:val="20"/>
        </w:rPr>
        <w:t>um gminy, powiatu, regionu, w</w:t>
      </w:r>
      <w:r>
        <w:rPr>
          <w:rFonts w:ascii="Arial" w:hAnsi="Arial"/>
          <w:sz w:val="20"/>
          <w:szCs w:val="20"/>
        </w:rPr>
        <w:t>ł</w:t>
      </w:r>
      <w:r w:rsidR="001C29BC">
        <w:rPr>
          <w:rFonts w:ascii="Arial" w:hAnsi="Arial"/>
          <w:sz w:val="20"/>
          <w:szCs w:val="20"/>
        </w:rPr>
        <w:t>ącza</w:t>
      </w:r>
      <w:r w:rsidR="001923B3">
        <w:rPr>
          <w:rFonts w:ascii="Arial" w:hAnsi="Arial"/>
          <w:sz w:val="20"/>
          <w:szCs w:val="20"/>
        </w:rPr>
        <w:t xml:space="preserve">jąc </w:t>
      </w:r>
      <w:r w:rsidR="001C29BC">
        <w:rPr>
          <w:rFonts w:ascii="Arial" w:hAnsi="Arial"/>
          <w:sz w:val="20"/>
          <w:szCs w:val="20"/>
        </w:rPr>
        <w:t xml:space="preserve"> </w:t>
      </w:r>
      <w:r>
        <w:rPr>
          <w:rFonts w:ascii="Arial" w:hAnsi="Arial"/>
          <w:sz w:val="20"/>
          <w:szCs w:val="20"/>
        </w:rPr>
        <w:t xml:space="preserve">się w realizację wszelkiego rodzaju akcje i działania mające na celu promocję szkoły. Szkoła prowadzi współpracę z organizacjami </w:t>
      </w:r>
      <w:r>
        <w:rPr>
          <w:rFonts w:ascii="Arial" w:hAnsi="Arial"/>
          <w:sz w:val="20"/>
          <w:szCs w:val="20"/>
        </w:rPr>
        <w:lastRenderedPageBreak/>
        <w:t>społecznymi , włączając się w miarę możliwo</w:t>
      </w:r>
      <w:r w:rsidR="001923B3">
        <w:rPr>
          <w:rFonts w:ascii="Arial" w:hAnsi="Arial"/>
          <w:sz w:val="20"/>
          <w:szCs w:val="20"/>
        </w:rPr>
        <w:t xml:space="preserve">ści w akcje charytatywne i </w:t>
      </w:r>
      <w:r>
        <w:rPr>
          <w:rFonts w:ascii="Arial" w:hAnsi="Arial"/>
          <w:sz w:val="20"/>
          <w:szCs w:val="20"/>
        </w:rPr>
        <w:t xml:space="preserve"> poprzez swoją ofertę edukacyjną wychodzi naprzeciw oczekiwaniom rodziców i uczniów.</w:t>
      </w:r>
    </w:p>
    <w:p w:rsidR="009114D4" w:rsidRDefault="009114D4">
      <w:pPr>
        <w:ind w:left="200" w:firstLine="508"/>
        <w:rPr>
          <w:b/>
          <w:sz w:val="20"/>
          <w:szCs w:val="20"/>
        </w:rPr>
      </w:pPr>
    </w:p>
    <w:p w:rsidR="009114D4" w:rsidRDefault="009114D4">
      <w:pPr>
        <w:spacing w:line="360" w:lineRule="auto"/>
        <w:ind w:left="-113"/>
        <w:jc w:val="both"/>
        <w:rPr>
          <w:rFonts w:ascii="Arial" w:hAnsi="Arial"/>
          <w:b/>
          <w:sz w:val="20"/>
          <w:szCs w:val="20"/>
        </w:rPr>
      </w:pPr>
    </w:p>
    <w:p w:rsidR="009114D4" w:rsidRDefault="00FA3666">
      <w:pPr>
        <w:spacing w:line="360" w:lineRule="auto"/>
        <w:ind w:left="-113"/>
        <w:jc w:val="both"/>
        <w:rPr>
          <w:rFonts w:ascii="Arial" w:hAnsi="Arial"/>
          <w:b/>
          <w:sz w:val="20"/>
          <w:szCs w:val="20"/>
        </w:rPr>
      </w:pPr>
      <w:r>
        <w:rPr>
          <w:rFonts w:ascii="Arial" w:hAnsi="Arial"/>
          <w:b/>
          <w:sz w:val="20"/>
          <w:szCs w:val="20"/>
        </w:rPr>
        <w:t>Projekt edukacyjny „ Przerwa z Naturą”</w:t>
      </w:r>
    </w:p>
    <w:p w:rsidR="009114D4" w:rsidRDefault="00FA3666">
      <w:pPr>
        <w:pStyle w:val="NormalnyWeb"/>
        <w:spacing w:before="0" w:after="0" w:line="360" w:lineRule="auto"/>
        <w:ind w:left="-113"/>
        <w:jc w:val="both"/>
        <w:rPr>
          <w:rFonts w:ascii="Arial" w:hAnsi="Arial" w:cs="Arial"/>
          <w:sz w:val="20"/>
          <w:szCs w:val="20"/>
        </w:rPr>
      </w:pPr>
      <w:r>
        <w:rPr>
          <w:rFonts w:ascii="Arial" w:hAnsi="Arial" w:cs="Arial"/>
          <w:sz w:val="20"/>
          <w:szCs w:val="20"/>
        </w:rPr>
        <w:tab/>
        <w:t>Celem projektu, którego realizacji podjęli się uczniowie naszego gimnazjum było zagospodarowanie terenu za szkołą, na którym uczniowie będą mogli bezpiecznie i atrakcyjnie spędzać przerwy międzylekcyjne. Wspólnie z uczniami wyznaczyliśmy sobie zadania, które z sukcesem zrealizowaliśmy:</w:t>
      </w:r>
    </w:p>
    <w:p w:rsidR="009114D4" w:rsidRDefault="00FA3666">
      <w:pPr>
        <w:pStyle w:val="Tekstpodstawowy"/>
        <w:ind w:left="-113"/>
        <w:jc w:val="both"/>
        <w:rPr>
          <w:sz w:val="20"/>
          <w:szCs w:val="20"/>
        </w:rPr>
      </w:pPr>
      <w:r>
        <w:rPr>
          <w:sz w:val="20"/>
          <w:szCs w:val="20"/>
        </w:rPr>
        <w:t>Przeprowadzono  m.in.  konkurs plastyczny wśród gimnazjalistów na temat „Jak wyobrażasz sobie zagospodarowanie terenu wokół szkoły”. Wyłoniono kilka interesujących  prac, z których powstała ostateczna koncepcja projektu, który wspólnie z uczniami i rodzicami zrealizowaliśmy.</w:t>
      </w:r>
    </w:p>
    <w:p w:rsidR="00862710" w:rsidRDefault="00FA3666">
      <w:pPr>
        <w:spacing w:line="360" w:lineRule="auto"/>
        <w:ind w:left="-113"/>
        <w:jc w:val="both"/>
        <w:rPr>
          <w:rFonts w:ascii="Arial" w:hAnsi="Arial" w:cs="Arial"/>
          <w:noProof/>
          <w:sz w:val="20"/>
          <w:szCs w:val="20"/>
          <w:lang w:eastAsia="pl-PL"/>
        </w:rPr>
      </w:pPr>
      <w:r>
        <w:rPr>
          <w:rFonts w:ascii="Arial" w:hAnsi="Arial" w:cs="Arial"/>
          <w:sz w:val="20"/>
          <w:szCs w:val="20"/>
        </w:rPr>
        <w:tab/>
        <w:t>Podczas II Festynu Rodzinnego cała  społeczność szkolna, rodzice oraz zaproszeni goście mogli podziwiać efekt pracy uczniów. Zagospodarowano teren z tyłu szkoły, wybudow</w:t>
      </w:r>
      <w:r w:rsidR="00305DFD">
        <w:rPr>
          <w:rFonts w:ascii="Arial" w:hAnsi="Arial" w:cs="Arial"/>
          <w:sz w:val="20"/>
          <w:szCs w:val="20"/>
        </w:rPr>
        <w:t>ano fontannę, ścieżki spacerowe</w:t>
      </w:r>
      <w:r>
        <w:rPr>
          <w:rFonts w:ascii="Arial" w:hAnsi="Arial" w:cs="Arial"/>
          <w:sz w:val="20"/>
          <w:szCs w:val="20"/>
        </w:rPr>
        <w:t xml:space="preserve">, </w:t>
      </w:r>
      <w:r w:rsidR="00474D14">
        <w:rPr>
          <w:rFonts w:ascii="Arial" w:hAnsi="Arial" w:cs="Arial"/>
          <w:sz w:val="20"/>
          <w:szCs w:val="20"/>
        </w:rPr>
        <w:t>skalnika</w:t>
      </w:r>
      <w:r>
        <w:rPr>
          <w:rFonts w:ascii="Arial" w:hAnsi="Arial" w:cs="Arial"/>
          <w:sz w:val="20"/>
          <w:szCs w:val="20"/>
        </w:rPr>
        <w:t>, którym opiekują się wszyscy uczniowie  oraz scenę. Do wykonania pozostaje zagospodarowanie terenu dla najmłodszych – placu zabaw.</w:t>
      </w:r>
      <w:r w:rsidR="00862710" w:rsidRPr="00862710">
        <w:rPr>
          <w:rFonts w:ascii="Arial" w:hAnsi="Arial" w:cs="Arial"/>
          <w:noProof/>
          <w:sz w:val="20"/>
          <w:szCs w:val="20"/>
          <w:lang w:eastAsia="pl-PL"/>
        </w:rPr>
        <w:t xml:space="preserve"> </w:t>
      </w:r>
    </w:p>
    <w:p w:rsidR="00862710" w:rsidRDefault="00862710">
      <w:pPr>
        <w:spacing w:line="360" w:lineRule="auto"/>
        <w:ind w:left="-113"/>
        <w:jc w:val="both"/>
        <w:rPr>
          <w:rFonts w:ascii="Arial" w:hAnsi="Arial" w:cs="Arial"/>
          <w:noProof/>
          <w:sz w:val="20"/>
          <w:szCs w:val="20"/>
          <w:lang w:eastAsia="pl-PL"/>
        </w:rPr>
      </w:pPr>
    </w:p>
    <w:p w:rsidR="009114D4" w:rsidRDefault="00862710" w:rsidP="00862710">
      <w:pPr>
        <w:spacing w:line="360" w:lineRule="auto"/>
        <w:ind w:left="-113"/>
        <w:jc w:val="center"/>
        <w:rPr>
          <w:rFonts w:ascii="Arial" w:hAnsi="Arial" w:cs="Arial"/>
          <w:sz w:val="20"/>
          <w:szCs w:val="20"/>
        </w:rPr>
      </w:pPr>
      <w:r w:rsidRPr="00862710">
        <w:rPr>
          <w:rFonts w:ascii="Arial" w:hAnsi="Arial" w:cs="Arial"/>
          <w:noProof/>
          <w:sz w:val="20"/>
          <w:szCs w:val="20"/>
          <w:lang w:eastAsia="pl-PL"/>
        </w:rPr>
        <w:drawing>
          <wp:inline distT="0" distB="0" distL="0" distR="0">
            <wp:extent cx="3730524" cy="2340000"/>
            <wp:effectExtent l="19050" t="0" r="3276"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730524" cy="2340000"/>
                    </a:xfrm>
                    <a:prstGeom prst="rect">
                      <a:avLst/>
                    </a:prstGeom>
                    <a:noFill/>
                  </pic:spPr>
                </pic:pic>
              </a:graphicData>
            </a:graphic>
          </wp:inline>
        </w:drawing>
      </w:r>
    </w:p>
    <w:p w:rsidR="00862710" w:rsidRDefault="00FA3666">
      <w:pPr>
        <w:spacing w:line="360" w:lineRule="auto"/>
        <w:ind w:left="-113"/>
        <w:jc w:val="both"/>
        <w:rPr>
          <w:rFonts w:ascii="Arial" w:hAnsi="Arial"/>
          <w:color w:val="C0504D"/>
          <w:sz w:val="20"/>
          <w:szCs w:val="20"/>
        </w:rPr>
      </w:pPr>
      <w:r>
        <w:rPr>
          <w:rFonts w:ascii="Arial" w:hAnsi="Arial"/>
          <w:color w:val="C0504D"/>
          <w:sz w:val="20"/>
          <w:szCs w:val="20"/>
        </w:rPr>
        <w:t xml:space="preserve"> </w:t>
      </w:r>
    </w:p>
    <w:p w:rsidR="00862710" w:rsidRDefault="00FA3666" w:rsidP="00862710">
      <w:pPr>
        <w:spacing w:line="360" w:lineRule="auto"/>
        <w:ind w:left="-113"/>
        <w:jc w:val="both"/>
        <w:rPr>
          <w:rFonts w:ascii="Arial" w:hAnsi="Arial" w:cs="Arial"/>
          <w:sz w:val="20"/>
          <w:szCs w:val="20"/>
        </w:rPr>
      </w:pPr>
      <w:r>
        <w:rPr>
          <w:rFonts w:ascii="Arial" w:hAnsi="Arial"/>
          <w:color w:val="C0504D"/>
          <w:sz w:val="20"/>
          <w:szCs w:val="20"/>
        </w:rPr>
        <w:tab/>
      </w:r>
      <w:r>
        <w:rPr>
          <w:rFonts w:ascii="Arial" w:hAnsi="Arial" w:cs="Arial"/>
          <w:sz w:val="20"/>
          <w:szCs w:val="20"/>
        </w:rPr>
        <w:t>Jedną z organizacji szkolnych, która prężnie współpracuje z lokalną społecznością jest Szkolna Drużyna Pożarnicza. Inspiracją do powstania w szkole w 2008 roku Szkolnej Drużyny Pożarniczej były dokonania i działalność miejscowej Straży Pożarnej, której to bacznie i z zapartym tchem zawsze przyglądali się nasi uczniowie. Ich ogromne zainteresowanie, zapał do pracy na rzecz społeczności lokalnej postanowiliśmy podtrzymać i usystematyzować poprzez cotygodniowe spotkania w ramach których planowaliśmy, ćwiczyliśmy i działaliśmy  dla bezpieczeństwa, ekologii i wolontariatu w naszej małej Ojczyźnie.</w:t>
      </w:r>
    </w:p>
    <w:p w:rsidR="009114D4" w:rsidRDefault="00FA3666" w:rsidP="00862710">
      <w:pPr>
        <w:shd w:val="clear" w:color="auto" w:fill="FFFFFF"/>
        <w:spacing w:line="360" w:lineRule="auto"/>
        <w:ind w:left="-113" w:firstLine="821"/>
        <w:jc w:val="both"/>
        <w:rPr>
          <w:rFonts w:ascii="Arial" w:hAnsi="Arial" w:cs="Arial"/>
          <w:sz w:val="20"/>
          <w:szCs w:val="20"/>
        </w:rPr>
      </w:pPr>
      <w:r>
        <w:rPr>
          <w:rFonts w:ascii="Arial" w:hAnsi="Arial" w:cs="Arial"/>
          <w:sz w:val="20"/>
          <w:szCs w:val="20"/>
        </w:rPr>
        <w:t xml:space="preserve">Dziś dumni jesteśmy z odwagi, odpowiedzialności i dobroci serca naszych uczniów. Dali temu dowód podczas wielu akcji ekologicznych, charytatywnych współpracując z pobliskim oddziałem dziecięcym szpitala specjalistycznego, hipermarketami, kościołem parafialnym i OPS podczas zbiórki zabawek, książek dla chorych dzieci i żywności dla ubogich rodzin z naszej miejscowości. Do ważnych dokonań należy też zaliczyć fachowość w pomocy przedmedycznej, przeciwpożarowej i porządkowej </w:t>
      </w:r>
      <w:r>
        <w:rPr>
          <w:rFonts w:ascii="Arial" w:hAnsi="Arial" w:cs="Arial"/>
          <w:sz w:val="20"/>
          <w:szCs w:val="20"/>
        </w:rPr>
        <w:lastRenderedPageBreak/>
        <w:t>na terenie szkoły. Miłym aspektem jest także umiejętność opieki i koleżeństwa w stosunku do młodszych kolegów i koleżanek ze szkoły.</w:t>
      </w:r>
    </w:p>
    <w:p w:rsidR="009114D4" w:rsidRDefault="009114D4">
      <w:pPr>
        <w:shd w:val="clear" w:color="auto" w:fill="FFFFFF"/>
        <w:spacing w:line="360" w:lineRule="auto"/>
        <w:ind w:left="-113"/>
        <w:jc w:val="both"/>
        <w:rPr>
          <w:rFonts w:ascii="Arial" w:hAnsi="Arial" w:cs="Arial"/>
          <w:sz w:val="20"/>
          <w:szCs w:val="20"/>
        </w:rPr>
      </w:pPr>
    </w:p>
    <w:p w:rsidR="009114D4" w:rsidRDefault="00FA3666">
      <w:pPr>
        <w:shd w:val="clear" w:color="auto" w:fill="FFFFFF"/>
        <w:spacing w:line="360" w:lineRule="auto"/>
        <w:ind w:left="-113"/>
        <w:jc w:val="both"/>
        <w:rPr>
          <w:rFonts w:ascii="Arial" w:hAnsi="Arial" w:cs="Arial"/>
          <w:sz w:val="20"/>
          <w:szCs w:val="20"/>
        </w:rPr>
      </w:pPr>
      <w:r>
        <w:rPr>
          <w:rFonts w:ascii="Arial" w:hAnsi="Arial" w:cs="Arial"/>
          <w:sz w:val="20"/>
          <w:szCs w:val="20"/>
        </w:rPr>
        <w:tab/>
        <w:t>Działania podejmowane przez SDP:</w:t>
      </w:r>
    </w:p>
    <w:p w:rsidR="009114D4" w:rsidRDefault="00FA3666">
      <w:pPr>
        <w:shd w:val="clear" w:color="auto" w:fill="FFFFFF"/>
        <w:spacing w:line="360" w:lineRule="auto"/>
        <w:ind w:left="-113"/>
        <w:jc w:val="both"/>
        <w:rPr>
          <w:rFonts w:ascii="Arial" w:hAnsi="Arial" w:cs="Arial"/>
          <w:b/>
          <w:bCs/>
          <w:sz w:val="20"/>
          <w:szCs w:val="20"/>
        </w:rPr>
      </w:pPr>
      <w:r>
        <w:rPr>
          <w:rFonts w:ascii="Arial" w:hAnsi="Arial" w:cs="Arial"/>
          <w:b/>
          <w:bCs/>
          <w:sz w:val="20"/>
          <w:szCs w:val="20"/>
        </w:rPr>
        <w:t>STRZEŻEMY, ODPOWIADAMY...</w:t>
      </w:r>
    </w:p>
    <w:p w:rsidR="009114D4" w:rsidRDefault="00FA3666">
      <w:pPr>
        <w:shd w:val="clear" w:color="auto" w:fill="FFFFFF"/>
        <w:spacing w:line="360" w:lineRule="auto"/>
        <w:ind w:left="-113"/>
        <w:jc w:val="both"/>
        <w:rPr>
          <w:rFonts w:ascii="Arial" w:hAnsi="Arial" w:cs="Arial"/>
          <w:sz w:val="20"/>
          <w:szCs w:val="20"/>
        </w:rPr>
      </w:pPr>
      <w:r>
        <w:rPr>
          <w:rFonts w:ascii="Arial" w:hAnsi="Arial" w:cs="Arial"/>
          <w:sz w:val="20"/>
          <w:szCs w:val="20"/>
        </w:rPr>
        <w:tab/>
        <w:t>Szkolna Drużyna Pożarnicza działa w naszej szkole od 2008 roku. Podczas  zajęć kształtujemy opanowanie, rozwagę i sprawność fizyczną. Dbamy o bezpieczeństwo, porządek i dyscyplinę w szkole. Stajemy też na straży dobrego samopoczucia naszych maluchów. Zabiegamy o troskę, pomoc i opiekę dla nich ze strony starszych kolegów i koleżanek. Staramy się być przykładem szacunku ucznia do ucznia i tolerancji względem odmiennych czasami poglądów, zainteresowań i zachowań. Poznajemy drogę ewakuacyjną szkoły i zasady postępowania w sytuacjach zagrożenia oraz pierwszą pomoc przedmedyczną. Spotykamy się z ciekawymi ludźmi, którzy dzieląc się swoim doświadczeniem przekazują nam  nową wiedzę. </w:t>
      </w:r>
    </w:p>
    <w:p w:rsidR="0031036E" w:rsidRDefault="0031036E">
      <w:pPr>
        <w:shd w:val="clear" w:color="auto" w:fill="FFFFFF"/>
        <w:spacing w:line="360" w:lineRule="auto"/>
        <w:ind w:left="-113"/>
        <w:jc w:val="both"/>
        <w:rPr>
          <w:rFonts w:ascii="Arial" w:hAnsi="Arial" w:cs="Arial"/>
          <w:sz w:val="20"/>
          <w:szCs w:val="20"/>
        </w:rPr>
      </w:pPr>
    </w:p>
    <w:p w:rsidR="0031036E" w:rsidRDefault="0031036E">
      <w:pPr>
        <w:shd w:val="clear" w:color="auto" w:fill="FFFFFF"/>
        <w:spacing w:line="360" w:lineRule="auto"/>
        <w:ind w:left="-113"/>
        <w:jc w:val="both"/>
        <w:rPr>
          <w:rFonts w:ascii="Arial" w:hAnsi="Arial" w:cs="Arial"/>
          <w:sz w:val="20"/>
          <w:szCs w:val="20"/>
        </w:rPr>
      </w:pPr>
    </w:p>
    <w:p w:rsidR="009114D4" w:rsidRDefault="0031036E" w:rsidP="0031036E">
      <w:pPr>
        <w:shd w:val="clear" w:color="auto" w:fill="FFFFFF"/>
        <w:spacing w:line="360" w:lineRule="auto"/>
        <w:ind w:left="-113"/>
        <w:jc w:val="center"/>
        <w:rPr>
          <w:rFonts w:ascii="Arial" w:hAnsi="Arial" w:cs="Arial"/>
          <w:sz w:val="20"/>
          <w:szCs w:val="20"/>
        </w:rPr>
      </w:pPr>
      <w:r>
        <w:rPr>
          <w:noProof/>
          <w:lang w:eastAsia="pl-PL"/>
        </w:rPr>
        <w:drawing>
          <wp:inline distT="0" distB="0" distL="0" distR="0">
            <wp:extent cx="3118282" cy="2340000"/>
            <wp:effectExtent l="19050" t="0" r="5918" b="0"/>
            <wp:docPr id="5" name="Obraz 2" descr="Z:\łęg przed\komisarz kurp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łęg przed\komisarz kurpik2.jpg"/>
                    <pic:cNvPicPr>
                      <a:picLocks noChangeAspect="1" noChangeArrowheads="1"/>
                    </pic:cNvPicPr>
                  </pic:nvPicPr>
                  <pic:blipFill>
                    <a:blip r:embed="rId12" cstate="print"/>
                    <a:srcRect/>
                    <a:stretch>
                      <a:fillRect/>
                    </a:stretch>
                  </pic:blipFill>
                  <pic:spPr bwMode="auto">
                    <a:xfrm>
                      <a:off x="0" y="0"/>
                      <a:ext cx="3118282" cy="2340000"/>
                    </a:xfrm>
                    <a:prstGeom prst="rect">
                      <a:avLst/>
                    </a:prstGeom>
                    <a:noFill/>
                    <a:ln w="9525">
                      <a:noFill/>
                      <a:miter lim="800000"/>
                      <a:headEnd/>
                      <a:tailEnd/>
                    </a:ln>
                  </pic:spPr>
                </pic:pic>
              </a:graphicData>
            </a:graphic>
          </wp:inline>
        </w:drawing>
      </w:r>
    </w:p>
    <w:p w:rsidR="0031036E" w:rsidRDefault="00FA3666">
      <w:pPr>
        <w:shd w:val="clear" w:color="auto" w:fill="FFFFFF"/>
        <w:spacing w:line="360" w:lineRule="auto"/>
        <w:ind w:left="-113"/>
        <w:jc w:val="both"/>
        <w:rPr>
          <w:rFonts w:ascii="Arial" w:hAnsi="Arial" w:cs="Arial"/>
          <w:sz w:val="20"/>
          <w:szCs w:val="20"/>
        </w:rPr>
      </w:pPr>
      <w:r>
        <w:rPr>
          <w:rFonts w:ascii="Arial" w:hAnsi="Arial" w:cs="Arial"/>
          <w:sz w:val="20"/>
          <w:szCs w:val="20"/>
        </w:rPr>
        <w:tab/>
      </w:r>
    </w:p>
    <w:p w:rsidR="0031036E" w:rsidRDefault="0031036E">
      <w:pPr>
        <w:shd w:val="clear" w:color="auto" w:fill="FFFFFF"/>
        <w:spacing w:line="360" w:lineRule="auto"/>
        <w:ind w:left="-113"/>
        <w:jc w:val="both"/>
        <w:rPr>
          <w:rFonts w:ascii="Arial" w:hAnsi="Arial" w:cs="Arial"/>
          <w:sz w:val="20"/>
          <w:szCs w:val="20"/>
        </w:rPr>
      </w:pPr>
    </w:p>
    <w:p w:rsidR="009114D4" w:rsidRDefault="00FA3666">
      <w:pPr>
        <w:shd w:val="clear" w:color="auto" w:fill="FFFFFF"/>
        <w:spacing w:line="360" w:lineRule="auto"/>
        <w:ind w:left="-113"/>
        <w:jc w:val="both"/>
        <w:rPr>
          <w:rFonts w:ascii="Arial" w:hAnsi="Arial" w:cs="Arial"/>
          <w:sz w:val="20"/>
          <w:szCs w:val="20"/>
        </w:rPr>
      </w:pPr>
      <w:r>
        <w:rPr>
          <w:rFonts w:ascii="Arial" w:hAnsi="Arial" w:cs="Arial"/>
          <w:sz w:val="20"/>
          <w:szCs w:val="20"/>
        </w:rPr>
        <w:t>Owocnie też współpracujemy z Samorządem Uczniowskim naszej szkoły.</w:t>
      </w:r>
    </w:p>
    <w:p w:rsidR="009114D4" w:rsidRDefault="00FA3666">
      <w:pPr>
        <w:shd w:val="clear" w:color="auto" w:fill="FFFFFF"/>
        <w:spacing w:line="360" w:lineRule="auto"/>
        <w:ind w:left="-113"/>
        <w:jc w:val="both"/>
        <w:rPr>
          <w:rFonts w:ascii="Arial" w:hAnsi="Arial" w:cs="Arial"/>
          <w:b/>
          <w:bCs/>
          <w:sz w:val="20"/>
          <w:szCs w:val="20"/>
        </w:rPr>
      </w:pPr>
      <w:r>
        <w:rPr>
          <w:rFonts w:ascii="Arial" w:hAnsi="Arial" w:cs="Arial"/>
          <w:b/>
          <w:bCs/>
          <w:sz w:val="20"/>
          <w:szCs w:val="20"/>
        </w:rPr>
        <w:t>SPRZĄTAMY, DBAMY...</w:t>
      </w:r>
    </w:p>
    <w:p w:rsidR="009114D4" w:rsidRDefault="00FA3666">
      <w:pPr>
        <w:shd w:val="clear" w:color="auto" w:fill="FFFFFF"/>
        <w:spacing w:line="360" w:lineRule="auto"/>
        <w:ind w:left="-113"/>
        <w:jc w:val="both"/>
        <w:rPr>
          <w:rFonts w:ascii="Arial" w:hAnsi="Arial" w:cs="Arial"/>
          <w:sz w:val="20"/>
          <w:szCs w:val="20"/>
        </w:rPr>
      </w:pPr>
      <w:r>
        <w:rPr>
          <w:rFonts w:ascii="Arial" w:hAnsi="Arial" w:cs="Arial"/>
          <w:sz w:val="20"/>
          <w:szCs w:val="20"/>
        </w:rPr>
        <w:tab/>
        <w:t>Działalność nasza stwarza możliwość głębszego poznania przez uczniów środowiska przyrodniczego, atrakcyjnego sposobu  spędzania wolnego czasu, a także rozwijania poczucia własnej wartości i możliwości. Ukierunkowana jest na kształtowanie u uczniów świadomości, że  każdy człowiek ma wpływ na stan środowiska przyrodniczego,</w:t>
      </w:r>
      <w:r w:rsidR="00790980">
        <w:rPr>
          <w:rFonts w:ascii="Arial" w:hAnsi="Arial" w:cs="Arial"/>
          <w:sz w:val="20"/>
          <w:szCs w:val="20"/>
        </w:rPr>
        <w:t xml:space="preserve"> a przez to na jakość życia na z</w:t>
      </w:r>
      <w:r>
        <w:rPr>
          <w:rFonts w:ascii="Arial" w:hAnsi="Arial" w:cs="Arial"/>
          <w:sz w:val="20"/>
          <w:szCs w:val="20"/>
        </w:rPr>
        <w:t>iemi. Dlatego też:</w:t>
      </w:r>
    </w:p>
    <w:p w:rsidR="009114D4" w:rsidRDefault="009114D4">
      <w:pPr>
        <w:shd w:val="clear" w:color="auto" w:fill="FFFFFF"/>
        <w:spacing w:line="360" w:lineRule="auto"/>
        <w:ind w:left="-113"/>
        <w:jc w:val="both"/>
        <w:rPr>
          <w:rFonts w:ascii="Arial" w:hAnsi="Arial" w:cs="Arial"/>
          <w:sz w:val="20"/>
          <w:szCs w:val="20"/>
        </w:rPr>
      </w:pPr>
    </w:p>
    <w:p w:rsidR="009114D4" w:rsidRDefault="00FA3666">
      <w:pPr>
        <w:shd w:val="clear" w:color="auto" w:fill="FFFFFF"/>
        <w:spacing w:line="360" w:lineRule="auto"/>
        <w:ind w:left="-113"/>
        <w:jc w:val="both"/>
        <w:rPr>
          <w:rFonts w:ascii="Arial" w:hAnsi="Arial" w:cs="Arial"/>
          <w:sz w:val="20"/>
          <w:szCs w:val="20"/>
        </w:rPr>
      </w:pPr>
      <w:r>
        <w:rPr>
          <w:rFonts w:ascii="Arial" w:hAnsi="Arial" w:cs="Arial"/>
          <w:sz w:val="20"/>
          <w:szCs w:val="20"/>
        </w:rPr>
        <w:t>•</w:t>
      </w:r>
      <w:r>
        <w:rPr>
          <w:rFonts w:ascii="Arial" w:hAnsi="Arial" w:cs="Arial"/>
          <w:sz w:val="20"/>
          <w:szCs w:val="20"/>
        </w:rPr>
        <w:tab/>
        <w:t>uświadamiamy uczniom konieczność ochrony przyrody i jej wpływ na środowisko,</w:t>
      </w:r>
    </w:p>
    <w:p w:rsidR="009114D4" w:rsidRDefault="00FA3666">
      <w:pPr>
        <w:shd w:val="clear" w:color="auto" w:fill="FFFFFF"/>
        <w:spacing w:line="360" w:lineRule="auto"/>
        <w:ind w:left="-113"/>
        <w:jc w:val="both"/>
        <w:rPr>
          <w:rFonts w:ascii="Arial" w:hAnsi="Arial" w:cs="Arial"/>
          <w:sz w:val="20"/>
          <w:szCs w:val="20"/>
        </w:rPr>
      </w:pPr>
      <w:r>
        <w:rPr>
          <w:rFonts w:ascii="Arial" w:hAnsi="Arial" w:cs="Arial"/>
          <w:sz w:val="20"/>
          <w:szCs w:val="20"/>
        </w:rPr>
        <w:t>•</w:t>
      </w:r>
      <w:r>
        <w:rPr>
          <w:rFonts w:ascii="Arial" w:hAnsi="Arial" w:cs="Arial"/>
          <w:sz w:val="20"/>
          <w:szCs w:val="20"/>
        </w:rPr>
        <w:tab/>
        <w:t>rozwijamy wrażliwość na naturę, piękno wokół nas,</w:t>
      </w:r>
    </w:p>
    <w:p w:rsidR="009114D4" w:rsidRDefault="00FA3666">
      <w:pPr>
        <w:shd w:val="clear" w:color="auto" w:fill="FFFFFF"/>
        <w:spacing w:line="360" w:lineRule="auto"/>
        <w:ind w:left="-113"/>
        <w:jc w:val="both"/>
        <w:rPr>
          <w:rFonts w:ascii="Arial" w:hAnsi="Arial" w:cs="Arial"/>
          <w:sz w:val="20"/>
          <w:szCs w:val="20"/>
        </w:rPr>
      </w:pPr>
      <w:r>
        <w:rPr>
          <w:rFonts w:ascii="Arial" w:hAnsi="Arial" w:cs="Arial"/>
          <w:sz w:val="20"/>
          <w:szCs w:val="20"/>
        </w:rPr>
        <w:t>•</w:t>
      </w:r>
      <w:r>
        <w:rPr>
          <w:rFonts w:ascii="Arial" w:hAnsi="Arial" w:cs="Arial"/>
          <w:sz w:val="20"/>
          <w:szCs w:val="20"/>
        </w:rPr>
        <w:tab/>
        <w:t>tworzymy trwałe nawyki i zachowania ekologicznego stylu życia w domu, szkole i najbliższym otoczeniu,</w:t>
      </w:r>
    </w:p>
    <w:p w:rsidR="009114D4" w:rsidRDefault="00FA3666">
      <w:pPr>
        <w:shd w:val="clear" w:color="auto" w:fill="FFFFFF"/>
        <w:spacing w:line="360" w:lineRule="auto"/>
        <w:ind w:left="-113"/>
        <w:jc w:val="both"/>
        <w:rPr>
          <w:rFonts w:ascii="Arial" w:hAnsi="Arial" w:cs="Arial"/>
          <w:sz w:val="20"/>
          <w:szCs w:val="20"/>
        </w:rPr>
      </w:pPr>
      <w:r>
        <w:rPr>
          <w:rFonts w:ascii="Arial" w:hAnsi="Arial" w:cs="Arial"/>
          <w:sz w:val="20"/>
          <w:szCs w:val="20"/>
        </w:rPr>
        <w:t>•</w:t>
      </w:r>
      <w:r>
        <w:rPr>
          <w:rFonts w:ascii="Arial" w:hAnsi="Arial" w:cs="Arial"/>
          <w:sz w:val="20"/>
          <w:szCs w:val="20"/>
        </w:rPr>
        <w:tab/>
        <w:t>segregujemy odpady, zbieramy baterie,</w:t>
      </w:r>
    </w:p>
    <w:p w:rsidR="009114D4" w:rsidRDefault="00FA3666">
      <w:pPr>
        <w:shd w:val="clear" w:color="auto" w:fill="FFFFFF"/>
        <w:spacing w:line="360" w:lineRule="auto"/>
        <w:ind w:left="-113"/>
        <w:jc w:val="both"/>
        <w:rPr>
          <w:rFonts w:ascii="Arial" w:hAnsi="Arial" w:cs="Arial"/>
          <w:sz w:val="20"/>
          <w:szCs w:val="20"/>
        </w:rPr>
      </w:pPr>
      <w:r>
        <w:rPr>
          <w:rFonts w:ascii="Arial" w:hAnsi="Arial" w:cs="Arial"/>
          <w:sz w:val="20"/>
          <w:szCs w:val="20"/>
        </w:rPr>
        <w:lastRenderedPageBreak/>
        <w:t>•</w:t>
      </w:r>
      <w:r>
        <w:rPr>
          <w:rFonts w:ascii="Arial" w:hAnsi="Arial" w:cs="Arial"/>
          <w:sz w:val="20"/>
          <w:szCs w:val="20"/>
        </w:rPr>
        <w:tab/>
        <w:t>zwiększamy aktywność uczniów poprzez działanie w zespole.</w:t>
      </w:r>
    </w:p>
    <w:p w:rsidR="009114D4" w:rsidRDefault="009114D4">
      <w:pPr>
        <w:shd w:val="clear" w:color="auto" w:fill="FFFFFF"/>
        <w:spacing w:line="360" w:lineRule="auto"/>
        <w:ind w:left="-113"/>
        <w:jc w:val="both"/>
        <w:rPr>
          <w:rFonts w:ascii="Arial" w:hAnsi="Arial" w:cs="Arial"/>
          <w:b/>
          <w:bCs/>
          <w:sz w:val="20"/>
          <w:szCs w:val="20"/>
        </w:rPr>
      </w:pPr>
    </w:p>
    <w:p w:rsidR="009114D4" w:rsidRDefault="00FA3666">
      <w:pPr>
        <w:shd w:val="clear" w:color="auto" w:fill="FFFFFF"/>
        <w:spacing w:line="360" w:lineRule="auto"/>
        <w:ind w:left="-113"/>
        <w:jc w:val="both"/>
        <w:rPr>
          <w:rFonts w:ascii="Arial" w:hAnsi="Arial" w:cs="Arial"/>
          <w:b/>
          <w:bCs/>
          <w:sz w:val="20"/>
          <w:szCs w:val="20"/>
        </w:rPr>
      </w:pPr>
      <w:r>
        <w:rPr>
          <w:rFonts w:ascii="Arial" w:hAnsi="Arial" w:cs="Arial"/>
          <w:b/>
          <w:bCs/>
          <w:sz w:val="20"/>
          <w:szCs w:val="20"/>
        </w:rPr>
        <w:tab/>
        <w:t>POMAGAMY, OPIEKUJEMY SIĘ...</w:t>
      </w:r>
    </w:p>
    <w:p w:rsidR="0031036E" w:rsidRDefault="00FA3666">
      <w:pPr>
        <w:shd w:val="clear" w:color="auto" w:fill="FFFFFF"/>
        <w:spacing w:line="360" w:lineRule="auto"/>
        <w:ind w:left="-113"/>
        <w:jc w:val="both"/>
        <w:rPr>
          <w:rFonts w:ascii="Arial" w:hAnsi="Arial" w:cs="Arial"/>
          <w:sz w:val="20"/>
          <w:szCs w:val="20"/>
        </w:rPr>
      </w:pPr>
      <w:r>
        <w:rPr>
          <w:rFonts w:ascii="Arial" w:hAnsi="Arial" w:cs="Arial"/>
          <w:sz w:val="20"/>
          <w:szCs w:val="20"/>
        </w:rPr>
        <w:t>Sukcesywnie organizujemy wśród społeczności uczniowskiej zbiórkę zabawek, maskotek i książek, które następnie przekazujemy wraz ze świątecznymi życzeniami małym pacjentom ostrołęckiego szpitala oraz podopiecznym Ośrodka Pomocy Społecznej w Lelisie. Podejmując współpracę z Caritas przy parafii Łęg Starościński bierzemy udział w przedświątecznej zbiórce żywności angażując wielu uczniów naszej szkoły. Produkty pozyskujemy od klientów sieci sklepów Biedronka w Ostrołęce. Takie akcje cieszą się ogromnym zainteresowaniem.</w:t>
      </w:r>
      <w:r>
        <w:rPr>
          <w:rFonts w:ascii="Arial" w:hAnsi="Arial" w:cs="Arial"/>
          <w:sz w:val="20"/>
          <w:szCs w:val="20"/>
        </w:rPr>
        <w:tab/>
      </w:r>
    </w:p>
    <w:p w:rsidR="0031036E" w:rsidRDefault="0031036E">
      <w:pPr>
        <w:shd w:val="clear" w:color="auto" w:fill="FFFFFF"/>
        <w:spacing w:line="360" w:lineRule="auto"/>
        <w:ind w:left="-113"/>
        <w:jc w:val="both"/>
        <w:rPr>
          <w:rFonts w:ascii="Arial" w:hAnsi="Arial" w:cs="Arial"/>
          <w:sz w:val="20"/>
          <w:szCs w:val="20"/>
        </w:rPr>
      </w:pPr>
    </w:p>
    <w:p w:rsidR="009114D4" w:rsidRDefault="0031036E" w:rsidP="0031036E">
      <w:pPr>
        <w:shd w:val="clear" w:color="auto" w:fill="FFFFFF"/>
        <w:spacing w:line="360" w:lineRule="auto"/>
        <w:ind w:left="-113"/>
        <w:jc w:val="center"/>
        <w:rPr>
          <w:rFonts w:ascii="Arial" w:hAnsi="Arial" w:cs="Arial"/>
          <w:sz w:val="20"/>
          <w:szCs w:val="20"/>
        </w:rPr>
      </w:pPr>
      <w:r>
        <w:rPr>
          <w:noProof/>
          <w:lang w:eastAsia="pl-PL"/>
        </w:rPr>
        <w:drawing>
          <wp:inline distT="0" distB="0" distL="0" distR="0">
            <wp:extent cx="3837885" cy="2880000"/>
            <wp:effectExtent l="19050" t="0" r="0" b="0"/>
            <wp:docPr id="6" name="Obraz 5" descr="Z:\łęg przed\zabawy dziec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łęg przed\zabawy dzieci7.JPG"/>
                    <pic:cNvPicPr>
                      <a:picLocks noChangeAspect="1" noChangeArrowheads="1"/>
                    </pic:cNvPicPr>
                  </pic:nvPicPr>
                  <pic:blipFill>
                    <a:blip r:embed="rId13" cstate="print"/>
                    <a:srcRect/>
                    <a:stretch>
                      <a:fillRect/>
                    </a:stretch>
                  </pic:blipFill>
                  <pic:spPr bwMode="auto">
                    <a:xfrm>
                      <a:off x="0" y="0"/>
                      <a:ext cx="3837885" cy="2880000"/>
                    </a:xfrm>
                    <a:prstGeom prst="rect">
                      <a:avLst/>
                    </a:prstGeom>
                    <a:noFill/>
                    <a:ln w="9525">
                      <a:noFill/>
                      <a:miter lim="800000"/>
                      <a:headEnd/>
                      <a:tailEnd/>
                    </a:ln>
                  </pic:spPr>
                </pic:pic>
              </a:graphicData>
            </a:graphic>
          </wp:inline>
        </w:drawing>
      </w:r>
    </w:p>
    <w:p w:rsidR="0031036E" w:rsidRDefault="0031036E">
      <w:pPr>
        <w:shd w:val="clear" w:color="auto" w:fill="FFFFFF"/>
        <w:spacing w:line="360" w:lineRule="auto"/>
        <w:ind w:left="-113"/>
        <w:jc w:val="both"/>
        <w:rPr>
          <w:rFonts w:ascii="Arial" w:hAnsi="Arial" w:cs="Arial"/>
          <w:sz w:val="20"/>
          <w:szCs w:val="20"/>
        </w:rPr>
      </w:pPr>
    </w:p>
    <w:p w:rsidR="0031036E" w:rsidRDefault="0031036E">
      <w:pPr>
        <w:shd w:val="clear" w:color="auto" w:fill="FFFFFF"/>
        <w:spacing w:line="360" w:lineRule="auto"/>
        <w:ind w:left="-113"/>
        <w:jc w:val="both"/>
        <w:rPr>
          <w:rFonts w:ascii="Arial" w:hAnsi="Arial" w:cs="Arial"/>
          <w:sz w:val="20"/>
          <w:szCs w:val="20"/>
        </w:rPr>
      </w:pPr>
    </w:p>
    <w:p w:rsidR="009114D4" w:rsidRDefault="00FA3666">
      <w:pPr>
        <w:shd w:val="clear" w:color="auto" w:fill="FFFFFF"/>
        <w:spacing w:line="360" w:lineRule="auto"/>
        <w:ind w:left="-113"/>
        <w:jc w:val="both"/>
        <w:rPr>
          <w:rFonts w:ascii="Arial" w:hAnsi="Arial" w:cs="Arial"/>
          <w:sz w:val="20"/>
          <w:szCs w:val="20"/>
        </w:rPr>
      </w:pPr>
      <w:r>
        <w:rPr>
          <w:rFonts w:ascii="Arial" w:hAnsi="Arial" w:cs="Arial"/>
          <w:sz w:val="20"/>
          <w:szCs w:val="20"/>
        </w:rPr>
        <w:t>"Akcję zaliczam do tych, które kształtują nasze serca" – Julita Bednarczyk</w:t>
      </w:r>
    </w:p>
    <w:p w:rsidR="009114D4" w:rsidRDefault="00FA3666">
      <w:pPr>
        <w:shd w:val="clear" w:color="auto" w:fill="FFFFFF"/>
        <w:spacing w:line="360" w:lineRule="auto"/>
        <w:ind w:left="-113"/>
        <w:jc w:val="both"/>
        <w:rPr>
          <w:rFonts w:ascii="Arial" w:hAnsi="Arial" w:cs="Arial"/>
          <w:sz w:val="20"/>
          <w:szCs w:val="20"/>
        </w:rPr>
      </w:pPr>
      <w:r>
        <w:rPr>
          <w:rFonts w:ascii="Arial" w:hAnsi="Arial" w:cs="Arial"/>
          <w:sz w:val="20"/>
          <w:szCs w:val="20"/>
        </w:rPr>
        <w:tab/>
        <w:t>" Na zbiórce Caritas patrzyłam z podziwem jak ludzie dzielą się żywnością. Jeżeli będę miała możliwość z chęcią poświęcę swój czas by pomóc innym" - Aleksandra Pyskło</w:t>
      </w:r>
    </w:p>
    <w:p w:rsidR="009114D4" w:rsidRDefault="00FA3666">
      <w:pPr>
        <w:shd w:val="clear" w:color="auto" w:fill="FFFFFF"/>
        <w:spacing w:line="360" w:lineRule="auto"/>
        <w:ind w:left="-113"/>
        <w:jc w:val="both"/>
        <w:rPr>
          <w:rFonts w:ascii="Arial" w:hAnsi="Arial" w:cs="Arial"/>
          <w:sz w:val="20"/>
          <w:szCs w:val="20"/>
        </w:rPr>
      </w:pPr>
      <w:r>
        <w:rPr>
          <w:rFonts w:ascii="Arial" w:hAnsi="Arial" w:cs="Arial"/>
          <w:sz w:val="20"/>
          <w:szCs w:val="20"/>
        </w:rPr>
        <w:tab/>
        <w:t>"Praca podczas zbiórki żywności bardzo mi się podobała, cieszę się że wraz z koleżankami i kolegami mogliśmy uczestniczyć w tym przedsięwzięciu"- Agnieszka Kwiatkowska</w:t>
      </w:r>
    </w:p>
    <w:p w:rsidR="009114D4" w:rsidRDefault="00FA3666">
      <w:pPr>
        <w:shd w:val="clear" w:color="auto" w:fill="FFFFFF"/>
        <w:spacing w:line="360" w:lineRule="auto"/>
        <w:ind w:left="-113"/>
        <w:jc w:val="both"/>
        <w:rPr>
          <w:rFonts w:ascii="Arial" w:hAnsi="Arial" w:cs="Arial"/>
          <w:sz w:val="20"/>
          <w:szCs w:val="20"/>
        </w:rPr>
      </w:pPr>
      <w:r>
        <w:rPr>
          <w:rFonts w:ascii="Arial" w:hAnsi="Arial" w:cs="Arial"/>
          <w:sz w:val="20"/>
          <w:szCs w:val="20"/>
        </w:rPr>
        <w:t>Miło nam, że choć odrobinę możemy rozweselić buzie małych dzieci i podzielić się z nimi darami naszych serc. Z radością patrzyliśmy jak mimo choroby pojawiał się u nich uśmiech i zapomnienie o bólu, chorobie i problemach. </w:t>
      </w:r>
    </w:p>
    <w:p w:rsidR="009114D4" w:rsidRDefault="00FA3666">
      <w:pPr>
        <w:shd w:val="clear" w:color="auto" w:fill="FFFFFF"/>
        <w:spacing w:line="360" w:lineRule="auto"/>
        <w:ind w:left="-113"/>
        <w:jc w:val="both"/>
        <w:rPr>
          <w:rFonts w:ascii="Arial" w:hAnsi="Arial" w:cs="Arial"/>
          <w:sz w:val="20"/>
          <w:szCs w:val="20"/>
        </w:rPr>
      </w:pPr>
      <w:r>
        <w:rPr>
          <w:rFonts w:ascii="Arial" w:hAnsi="Arial" w:cs="Arial"/>
          <w:sz w:val="20"/>
          <w:szCs w:val="20"/>
        </w:rPr>
        <w:tab/>
        <w:t>Wraz z  parafialnym zespołem Caritas wzięliśmy udział w obchodach 20- lecia Caritas Diecezji Łomżyńskiej. Parafialne zespoły Caritas przygotowały wystawę rękodzieła ludowego, zaprezentowały prace uczniów i degustację potraw regionalnych. Wystawa naszej Drużyny była ekscytująca: zebraliśmy gratulacje i ofiarowane pieniądze, które przekazaliśmy opiekunom SDP z wykorzystaniem na wycieczkę i inne potrzeby naszych koleżanek i kolegów.</w:t>
      </w:r>
    </w:p>
    <w:p w:rsidR="009114D4" w:rsidRDefault="009114D4">
      <w:pPr>
        <w:shd w:val="clear" w:color="auto" w:fill="FFFFFF"/>
        <w:rPr>
          <w:rFonts w:ascii="Arial" w:hAnsi="Arial" w:cs="Arial"/>
          <w:sz w:val="20"/>
          <w:szCs w:val="20"/>
        </w:rPr>
      </w:pPr>
    </w:p>
    <w:p w:rsidR="002826A3" w:rsidRDefault="002826A3">
      <w:pPr>
        <w:shd w:val="clear" w:color="auto" w:fill="FFFFFF"/>
        <w:rPr>
          <w:rFonts w:ascii="Arial" w:hAnsi="Arial" w:cs="Arial"/>
          <w:sz w:val="20"/>
          <w:szCs w:val="20"/>
        </w:rPr>
      </w:pPr>
    </w:p>
    <w:p w:rsidR="00474D14" w:rsidRDefault="00474D14">
      <w:pPr>
        <w:shd w:val="clear" w:color="auto" w:fill="FFFFFF"/>
        <w:rPr>
          <w:rFonts w:ascii="Arial" w:hAnsi="Arial" w:cs="Arial"/>
          <w:sz w:val="20"/>
          <w:szCs w:val="20"/>
        </w:rPr>
      </w:pPr>
    </w:p>
    <w:p w:rsidR="009114D4" w:rsidRPr="0054596A" w:rsidRDefault="00FA3666" w:rsidP="0054596A">
      <w:pPr>
        <w:pStyle w:val="Akapitzlist"/>
        <w:numPr>
          <w:ilvl w:val="0"/>
          <w:numId w:val="19"/>
        </w:numPr>
        <w:spacing w:line="360" w:lineRule="auto"/>
        <w:jc w:val="both"/>
        <w:rPr>
          <w:rFonts w:ascii="Arial" w:hAnsi="Arial" w:cs="Arial"/>
          <w:b/>
          <w:sz w:val="20"/>
          <w:szCs w:val="20"/>
        </w:rPr>
      </w:pPr>
      <w:r w:rsidRPr="0054596A">
        <w:rPr>
          <w:rFonts w:ascii="Arial" w:hAnsi="Arial" w:cs="Arial"/>
          <w:b/>
          <w:sz w:val="20"/>
          <w:szCs w:val="20"/>
        </w:rPr>
        <w:lastRenderedPageBreak/>
        <w:t>DZIAŁALNOŚĆ POZAROLNICZA</w:t>
      </w:r>
    </w:p>
    <w:p w:rsidR="009114D4" w:rsidRDefault="009114D4">
      <w:pPr>
        <w:pStyle w:val="Tekstpodstawowy"/>
        <w:ind w:firstLine="708"/>
        <w:jc w:val="both"/>
        <w:rPr>
          <w:sz w:val="20"/>
          <w:szCs w:val="20"/>
        </w:rPr>
      </w:pPr>
    </w:p>
    <w:p w:rsidR="009114D4" w:rsidRDefault="00FA3666">
      <w:pPr>
        <w:pStyle w:val="Tekstpodstawowy"/>
        <w:jc w:val="both"/>
        <w:rPr>
          <w:sz w:val="20"/>
          <w:szCs w:val="20"/>
        </w:rPr>
      </w:pPr>
      <w:r>
        <w:rPr>
          <w:sz w:val="20"/>
          <w:szCs w:val="20"/>
        </w:rPr>
        <w:t>Na terenie Łęg</w:t>
      </w:r>
      <w:r w:rsidR="00474D14">
        <w:rPr>
          <w:sz w:val="20"/>
          <w:szCs w:val="20"/>
        </w:rPr>
        <w:t>u Przedmiejskiego funkcjonuje 50</w:t>
      </w:r>
      <w:r w:rsidR="00A27527">
        <w:rPr>
          <w:sz w:val="20"/>
          <w:szCs w:val="20"/>
        </w:rPr>
        <w:t xml:space="preserve"> podmiotów gospodarczych m.in.:</w:t>
      </w:r>
    </w:p>
    <w:p w:rsidR="009114D4" w:rsidRDefault="00FA3666">
      <w:pPr>
        <w:pStyle w:val="Tekstpodstawowy"/>
        <w:numPr>
          <w:ilvl w:val="0"/>
          <w:numId w:val="6"/>
        </w:numPr>
        <w:tabs>
          <w:tab w:val="left" w:pos="1770"/>
        </w:tabs>
        <w:jc w:val="both"/>
        <w:rPr>
          <w:sz w:val="20"/>
          <w:szCs w:val="20"/>
        </w:rPr>
      </w:pPr>
      <w:r>
        <w:rPr>
          <w:sz w:val="20"/>
          <w:szCs w:val="20"/>
        </w:rPr>
        <w:t>Sklep spożywczo – przemysłowy;</w:t>
      </w:r>
    </w:p>
    <w:p w:rsidR="009114D4" w:rsidRDefault="00FA3666">
      <w:pPr>
        <w:numPr>
          <w:ilvl w:val="0"/>
          <w:numId w:val="6"/>
        </w:numPr>
        <w:tabs>
          <w:tab w:val="left" w:pos="1770"/>
        </w:tabs>
        <w:spacing w:line="360" w:lineRule="auto"/>
        <w:jc w:val="both"/>
        <w:rPr>
          <w:rFonts w:ascii="Arial" w:hAnsi="Arial" w:cs="Arial"/>
          <w:sz w:val="20"/>
          <w:szCs w:val="20"/>
        </w:rPr>
      </w:pPr>
      <w:r>
        <w:rPr>
          <w:rFonts w:ascii="Arial" w:hAnsi="Arial" w:cs="Arial"/>
          <w:sz w:val="20"/>
          <w:szCs w:val="20"/>
        </w:rPr>
        <w:t>Produkcja wyrobów tartacznych;</w:t>
      </w:r>
    </w:p>
    <w:p w:rsidR="009114D4" w:rsidRDefault="00FA3666">
      <w:pPr>
        <w:numPr>
          <w:ilvl w:val="0"/>
          <w:numId w:val="6"/>
        </w:numPr>
        <w:tabs>
          <w:tab w:val="left" w:pos="1770"/>
        </w:tabs>
        <w:spacing w:line="360" w:lineRule="auto"/>
        <w:jc w:val="both"/>
        <w:rPr>
          <w:rFonts w:ascii="Arial" w:hAnsi="Arial" w:cs="Arial"/>
          <w:sz w:val="20"/>
          <w:szCs w:val="20"/>
        </w:rPr>
      </w:pPr>
      <w:r>
        <w:rPr>
          <w:rFonts w:ascii="Arial" w:hAnsi="Arial" w:cs="Arial"/>
          <w:sz w:val="20"/>
          <w:szCs w:val="20"/>
        </w:rPr>
        <w:t>Usługi budowlane, elewacyjne i izolacyjne;</w:t>
      </w:r>
    </w:p>
    <w:p w:rsidR="009114D4" w:rsidRDefault="00FA3666">
      <w:pPr>
        <w:numPr>
          <w:ilvl w:val="0"/>
          <w:numId w:val="6"/>
        </w:numPr>
        <w:tabs>
          <w:tab w:val="left" w:pos="1770"/>
        </w:tabs>
        <w:spacing w:line="360" w:lineRule="auto"/>
        <w:jc w:val="both"/>
        <w:rPr>
          <w:rFonts w:ascii="Arial" w:hAnsi="Arial" w:cs="Arial"/>
          <w:sz w:val="20"/>
          <w:szCs w:val="20"/>
        </w:rPr>
      </w:pPr>
      <w:r>
        <w:rPr>
          <w:rFonts w:ascii="Arial" w:hAnsi="Arial" w:cs="Arial"/>
          <w:sz w:val="20"/>
          <w:szCs w:val="20"/>
        </w:rPr>
        <w:t>Handel obwoźny;</w:t>
      </w:r>
    </w:p>
    <w:p w:rsidR="00474D14" w:rsidRDefault="0044432B">
      <w:pPr>
        <w:numPr>
          <w:ilvl w:val="0"/>
          <w:numId w:val="6"/>
        </w:numPr>
        <w:tabs>
          <w:tab w:val="left" w:pos="1770"/>
        </w:tabs>
        <w:spacing w:line="360" w:lineRule="auto"/>
        <w:jc w:val="both"/>
        <w:rPr>
          <w:rFonts w:ascii="Arial" w:hAnsi="Arial" w:cs="Arial"/>
          <w:sz w:val="20"/>
          <w:szCs w:val="20"/>
        </w:rPr>
      </w:pPr>
      <w:r>
        <w:rPr>
          <w:rFonts w:ascii="Arial" w:hAnsi="Arial" w:cs="Arial"/>
          <w:sz w:val="20"/>
          <w:szCs w:val="20"/>
        </w:rPr>
        <w:t>Usługi sprzątania;</w:t>
      </w:r>
    </w:p>
    <w:p w:rsidR="0044432B" w:rsidRDefault="0044432B">
      <w:pPr>
        <w:numPr>
          <w:ilvl w:val="0"/>
          <w:numId w:val="6"/>
        </w:numPr>
        <w:tabs>
          <w:tab w:val="left" w:pos="1770"/>
        </w:tabs>
        <w:spacing w:line="360" w:lineRule="auto"/>
        <w:jc w:val="both"/>
        <w:rPr>
          <w:rFonts w:ascii="Arial" w:hAnsi="Arial" w:cs="Arial"/>
          <w:sz w:val="20"/>
          <w:szCs w:val="20"/>
        </w:rPr>
      </w:pPr>
      <w:r>
        <w:rPr>
          <w:rFonts w:ascii="Arial" w:hAnsi="Arial" w:cs="Arial"/>
          <w:sz w:val="20"/>
          <w:szCs w:val="20"/>
        </w:rPr>
        <w:t>Zakład optyczny;</w:t>
      </w:r>
    </w:p>
    <w:p w:rsidR="0044432B" w:rsidRDefault="0044432B">
      <w:pPr>
        <w:numPr>
          <w:ilvl w:val="0"/>
          <w:numId w:val="6"/>
        </w:numPr>
        <w:tabs>
          <w:tab w:val="left" w:pos="1770"/>
        </w:tabs>
        <w:spacing w:line="360" w:lineRule="auto"/>
        <w:jc w:val="both"/>
        <w:rPr>
          <w:rFonts w:ascii="Arial" w:hAnsi="Arial" w:cs="Arial"/>
          <w:sz w:val="20"/>
          <w:szCs w:val="20"/>
        </w:rPr>
      </w:pPr>
      <w:r>
        <w:rPr>
          <w:rFonts w:ascii="Arial" w:hAnsi="Arial" w:cs="Arial"/>
          <w:sz w:val="20"/>
          <w:szCs w:val="20"/>
        </w:rPr>
        <w:t>Sklep obuwniczy;</w:t>
      </w:r>
    </w:p>
    <w:p w:rsidR="0044432B" w:rsidRDefault="0044432B">
      <w:pPr>
        <w:numPr>
          <w:ilvl w:val="0"/>
          <w:numId w:val="6"/>
        </w:numPr>
        <w:tabs>
          <w:tab w:val="left" w:pos="1770"/>
        </w:tabs>
        <w:spacing w:line="360" w:lineRule="auto"/>
        <w:jc w:val="both"/>
        <w:rPr>
          <w:rFonts w:ascii="Arial" w:hAnsi="Arial" w:cs="Arial"/>
          <w:sz w:val="20"/>
          <w:szCs w:val="20"/>
        </w:rPr>
      </w:pPr>
      <w:r>
        <w:rPr>
          <w:rFonts w:ascii="Arial" w:hAnsi="Arial" w:cs="Arial"/>
          <w:sz w:val="20"/>
          <w:szCs w:val="20"/>
        </w:rPr>
        <w:t>Usługi hydrauliczne;</w:t>
      </w:r>
    </w:p>
    <w:p w:rsidR="009114D4" w:rsidRDefault="00FA3666">
      <w:pPr>
        <w:numPr>
          <w:ilvl w:val="0"/>
          <w:numId w:val="6"/>
        </w:numPr>
        <w:tabs>
          <w:tab w:val="left" w:pos="1770"/>
        </w:tabs>
        <w:spacing w:line="360" w:lineRule="auto"/>
        <w:jc w:val="both"/>
        <w:rPr>
          <w:rFonts w:ascii="Arial" w:hAnsi="Arial" w:cs="Arial"/>
          <w:sz w:val="20"/>
          <w:szCs w:val="20"/>
        </w:rPr>
      </w:pPr>
      <w:r>
        <w:rPr>
          <w:rFonts w:ascii="Arial" w:hAnsi="Arial" w:cs="Arial"/>
          <w:sz w:val="20"/>
          <w:szCs w:val="20"/>
        </w:rPr>
        <w:t xml:space="preserve">Usługi transportowe. </w:t>
      </w:r>
    </w:p>
    <w:p w:rsidR="009114D4" w:rsidRDefault="009114D4">
      <w:pPr>
        <w:pStyle w:val="Tekstpodstawowy"/>
        <w:ind w:left="360"/>
        <w:jc w:val="both"/>
        <w:rPr>
          <w:sz w:val="20"/>
          <w:szCs w:val="20"/>
        </w:rPr>
      </w:pPr>
    </w:p>
    <w:p w:rsidR="009114D4" w:rsidRDefault="00FA3666">
      <w:pPr>
        <w:pStyle w:val="Tekstpodstawowy"/>
        <w:ind w:left="360"/>
        <w:jc w:val="both"/>
        <w:rPr>
          <w:sz w:val="20"/>
          <w:szCs w:val="20"/>
        </w:rPr>
      </w:pPr>
      <w:r>
        <w:rPr>
          <w:sz w:val="20"/>
          <w:szCs w:val="20"/>
        </w:rPr>
        <w:t>Ze względu na bliskie położenie miejscowości od miasta powiatowego szerszy za</w:t>
      </w:r>
      <w:r w:rsidR="00944460">
        <w:rPr>
          <w:sz w:val="20"/>
          <w:szCs w:val="20"/>
        </w:rPr>
        <w:t xml:space="preserve">kres oferowanych usług </w:t>
      </w:r>
      <w:r>
        <w:rPr>
          <w:sz w:val="20"/>
          <w:szCs w:val="20"/>
        </w:rPr>
        <w:t>nie jest wymagany. W Łęgu Przedmiejskim ze względu na to, że nie ma obiektu spełniającego funkcje społeczno –</w:t>
      </w:r>
      <w:r w:rsidR="003A3399">
        <w:rPr>
          <w:sz w:val="20"/>
          <w:szCs w:val="20"/>
        </w:rPr>
        <w:t xml:space="preserve"> kulturalne, Zespół Szkół pełni</w:t>
      </w:r>
      <w:r>
        <w:rPr>
          <w:sz w:val="20"/>
          <w:szCs w:val="20"/>
        </w:rPr>
        <w:t xml:space="preserve"> taką funkcję.  </w:t>
      </w:r>
    </w:p>
    <w:p w:rsidR="009114D4" w:rsidRDefault="009114D4">
      <w:pPr>
        <w:pStyle w:val="Tekstpodstawowy"/>
        <w:ind w:left="360" w:firstLine="348"/>
        <w:jc w:val="both"/>
        <w:rPr>
          <w:sz w:val="20"/>
          <w:szCs w:val="20"/>
        </w:rPr>
      </w:pPr>
    </w:p>
    <w:p w:rsidR="009114D4" w:rsidRDefault="009114D4">
      <w:pPr>
        <w:pStyle w:val="Tekstpodstawowy"/>
        <w:ind w:left="360" w:firstLine="348"/>
        <w:jc w:val="both"/>
        <w:rPr>
          <w:sz w:val="20"/>
          <w:szCs w:val="20"/>
        </w:rPr>
      </w:pPr>
    </w:p>
    <w:p w:rsidR="009114D4" w:rsidRDefault="009114D4">
      <w:pPr>
        <w:spacing w:line="360" w:lineRule="auto"/>
        <w:ind w:left="1080"/>
        <w:jc w:val="both"/>
        <w:rPr>
          <w:rFonts w:ascii="Arial" w:hAnsi="Arial" w:cs="Arial"/>
          <w:sz w:val="20"/>
          <w:szCs w:val="20"/>
        </w:rPr>
      </w:pPr>
    </w:p>
    <w:p w:rsidR="009114D4" w:rsidRDefault="00FA3666" w:rsidP="0054596A">
      <w:pPr>
        <w:numPr>
          <w:ilvl w:val="0"/>
          <w:numId w:val="19"/>
        </w:numPr>
        <w:tabs>
          <w:tab w:val="left" w:pos="1080"/>
        </w:tabs>
        <w:spacing w:line="360" w:lineRule="auto"/>
        <w:jc w:val="both"/>
        <w:rPr>
          <w:rFonts w:ascii="Arial" w:hAnsi="Arial" w:cs="Arial"/>
          <w:b/>
          <w:sz w:val="20"/>
          <w:szCs w:val="20"/>
        </w:rPr>
      </w:pPr>
      <w:r>
        <w:rPr>
          <w:rFonts w:ascii="Arial" w:hAnsi="Arial" w:cs="Arial"/>
          <w:b/>
          <w:sz w:val="20"/>
          <w:szCs w:val="20"/>
        </w:rPr>
        <w:t xml:space="preserve">SPORT, REKREACJA, TURYSTYKA, AGROTURYSTYKA, KULTURA </w:t>
      </w:r>
    </w:p>
    <w:p w:rsidR="009114D4" w:rsidRDefault="009114D4">
      <w:pPr>
        <w:pStyle w:val="Bezodstpw"/>
        <w:spacing w:line="360" w:lineRule="auto"/>
        <w:ind w:firstLine="360"/>
        <w:jc w:val="both"/>
        <w:rPr>
          <w:b/>
          <w:sz w:val="20"/>
          <w:szCs w:val="20"/>
        </w:rPr>
      </w:pPr>
    </w:p>
    <w:p w:rsidR="009114D4" w:rsidRDefault="00FA3666">
      <w:pPr>
        <w:pStyle w:val="Tekstpodstawowy"/>
        <w:ind w:left="708"/>
        <w:jc w:val="center"/>
        <w:rPr>
          <w:b/>
          <w:sz w:val="20"/>
          <w:szCs w:val="20"/>
        </w:rPr>
      </w:pPr>
      <w:r>
        <w:rPr>
          <w:b/>
          <w:sz w:val="20"/>
          <w:szCs w:val="20"/>
        </w:rPr>
        <w:t>REZERWAT „OLSY PŁOSZYCKIE”</w:t>
      </w:r>
    </w:p>
    <w:p w:rsidR="009114D4" w:rsidRDefault="009114D4">
      <w:pPr>
        <w:pStyle w:val="Tekstpodstawowy"/>
        <w:ind w:left="708"/>
        <w:jc w:val="both"/>
        <w:rPr>
          <w:b/>
          <w:sz w:val="20"/>
          <w:szCs w:val="20"/>
        </w:rPr>
      </w:pPr>
    </w:p>
    <w:p w:rsidR="009114D4" w:rsidRDefault="00FA3666">
      <w:pPr>
        <w:pStyle w:val="Tekstpodstawowy"/>
        <w:ind w:left="708" w:firstLine="708"/>
        <w:jc w:val="both"/>
        <w:rPr>
          <w:sz w:val="20"/>
          <w:szCs w:val="20"/>
        </w:rPr>
      </w:pPr>
      <w:r>
        <w:rPr>
          <w:sz w:val="20"/>
          <w:szCs w:val="20"/>
        </w:rPr>
        <w:t xml:space="preserve">Funkcje rekreacyjne dla mieszkańców oraz turystów doskonale spełniają okoliczne, piękne, mieszane lasy. Szczególnymi walorami przyrodniczymi zachęca rezerwat Olsy Płoszyckie. Ogólna powierzchnia rezerwatu "Olsy Płoszyckie" wynosi 140,86 ha, z czego 139,61 ha to własność Skarbu Państwa w zarządzie Nadleśnictwa Ostrołęka oraz 1,25 ha własności prywatnej. Z ogólnej powierzchni rezerwatu najwięcej zajmują drzewostany 137,98 ha, 0,33 ha - łąki i 2,55 ha linie podziału powierzchniowego. Całkowita długość granicy </w:t>
      </w:r>
      <w:r w:rsidR="003A3399">
        <w:rPr>
          <w:sz w:val="20"/>
          <w:szCs w:val="20"/>
        </w:rPr>
        <w:t>rezerwatu wynosi 7,6 k</w:t>
      </w:r>
      <w:r>
        <w:rPr>
          <w:sz w:val="20"/>
          <w:szCs w:val="20"/>
        </w:rPr>
        <w:t>m.</w:t>
      </w:r>
    </w:p>
    <w:p w:rsidR="009114D4" w:rsidRDefault="00FA3666">
      <w:pPr>
        <w:pStyle w:val="Tekstpodstawowy"/>
        <w:ind w:left="708" w:firstLine="708"/>
        <w:jc w:val="both"/>
        <w:rPr>
          <w:sz w:val="20"/>
          <w:szCs w:val="20"/>
        </w:rPr>
      </w:pPr>
      <w:r>
        <w:rPr>
          <w:sz w:val="20"/>
          <w:szCs w:val="20"/>
        </w:rPr>
        <w:t>Rezerwat "Olsy Płoszyckie" został założony w 1997r. zarządzeniem Ministra Ochrony Środowiska Zasobów Naturalnych i Leśnictwa z dnia 25 VII 1997r. W pobliżu rezerwatu została wyznaczona i oznakowana ścieżka dydaktyczna udostępniana dla celów dydaktycznych. Corocznie ze ścieżki dydaktycznej korzystają uczniowie pobliskich i dalszych szkół. Przy okazji nauki odbywają się na terenie parkingu zabawy i gry sportowe oraz ogniska. Ścieżka dydaktyczna jest ogólnodostępna, a parking pełni fu</w:t>
      </w:r>
      <w:r w:rsidR="001923B3">
        <w:rPr>
          <w:sz w:val="20"/>
          <w:szCs w:val="20"/>
        </w:rPr>
        <w:t>nkcję rekreacyjno – wypoczynkową</w:t>
      </w:r>
      <w:r>
        <w:rPr>
          <w:sz w:val="20"/>
          <w:szCs w:val="20"/>
        </w:rPr>
        <w:t xml:space="preserve">. Przedmiotem ochrony w rezerwacie leśnym "Olsy Płoszyckie" są olsy w wieku 70 - 90 lat. Rezerwat jest dobrym obiektem dydaktycznym i badawczym. W rezerwacie znajduje się 199 roślin naczyniowych. Do głównych zbiorowisk roślinnych należą: - Ribo nigni - Altenum - żyzny ols porzeczkowy, który obejmuje 93,97 ha - Circaeo - Altenum - łęg </w:t>
      </w:r>
      <w:r>
        <w:rPr>
          <w:sz w:val="20"/>
          <w:szCs w:val="20"/>
        </w:rPr>
        <w:lastRenderedPageBreak/>
        <w:t xml:space="preserve">jesionowo - olszowy, obejmujący 43,37 ha - Peucedano - Pinetum, czyli subkontynentalny bór śnieżny stanowiący 0,64 ha. </w:t>
      </w:r>
    </w:p>
    <w:p w:rsidR="009114D4" w:rsidRDefault="00FA3666" w:rsidP="005967B3">
      <w:pPr>
        <w:pStyle w:val="Tekstpodstawowy"/>
        <w:ind w:left="708" w:firstLine="708"/>
        <w:jc w:val="both"/>
        <w:rPr>
          <w:sz w:val="20"/>
          <w:szCs w:val="20"/>
        </w:rPr>
      </w:pPr>
      <w:r>
        <w:rPr>
          <w:sz w:val="20"/>
          <w:szCs w:val="20"/>
        </w:rPr>
        <w:t>W zbiorowisku roślinnym dominuje olsza czarna (Alnus glutinos). Całkowitą ochroną gatunkową na terenie rezerwatu objęty jest wawrzynek wilczełyko (Daphne mezenum), który występuje tu bardzo licznie, Częściową ochroną objęte są także obficie występujące: kruszyna pospolita (Frangula alnus), kalina koralowa (Viburnum opulus), porzeczka czarna (Ribes nignum) oraz konwalia majowa (Convallania majalis), która rośnie tylko na 3 stanowiskach. W rezerwacie jest 28 wyłączeń drzewostanowych. W 24 wyłączeniu gatunkiem panującym jest olsza czarna, w 3 brzoza omszona, a w pierwszym sosna zwyczajna. Rezerwat to także miejsce występowania 49 gatunków ptaków lęgowych. Pod względem silnego zagrożenia wyginięciem występują tu dwa gatunki: żuraw i orlik krzykliwy. Występujący w rezerwacie orlik krzykliwy i siniak to gatunki, które należą do bardzo nielicznych w Polsce. Gniazdują tu także nieliczne w skali kraju: gil, dziwonia, jastrząb, słonka, dudek, raniuszek, strumieniówka, dzięciołek, dzięcioł czarny. W pobliżu rezerwatu zaobserwowano także: bociany czarne oraz trzmielojada. W rezerwacie Olsy Płoszyckie znalazło schronienie wiele innych gatunków zwierząt: ssaki kopytne, łowne oraz gatunki chronione. Występujące tu ssaki kopytne to: dzik (Sus strofa), sarna (Capreolus capreolus), jeleń (Cerus elaplrus), łoś (Alces alces). Ssaki łowne to zając (Lepus capensio). Z gatunków chronionych zaobserwowane zostały: wiewiórka (Sciurus vulgaris), kret (Talpa europaea), wydra (Lutra Lutra), ryjówka aksamitna (Sorek araneus) oraz jeż wschodni (Erinaceus concolor).Występują tu także płazy: rzekotka drzewna (Hyla arboreta), ropucha szara (Bufo bufo), żaba moczarowa (Rana arralis), żaba trawna (Rana temporaria) i żaby zielone. W płn. - wsch. części rezerwatu oraz w przyległym do rezerwatu zbiorniku wodnym znajdują się bobry, których głównym żerowiskiem jest drzewostan.</w:t>
      </w:r>
    </w:p>
    <w:p w:rsidR="009114D4" w:rsidRDefault="00FA3666">
      <w:pPr>
        <w:pStyle w:val="Tekstpodstawowy"/>
        <w:ind w:left="708" w:firstLine="708"/>
        <w:jc w:val="both"/>
        <w:rPr>
          <w:sz w:val="20"/>
          <w:szCs w:val="20"/>
        </w:rPr>
      </w:pPr>
      <w:r>
        <w:rPr>
          <w:sz w:val="20"/>
          <w:szCs w:val="20"/>
        </w:rPr>
        <w:t>Oczywiście olbrzymią rolę dla turystyki i rekreacji o</w:t>
      </w:r>
      <w:r w:rsidR="00474D14">
        <w:rPr>
          <w:sz w:val="20"/>
          <w:szCs w:val="20"/>
        </w:rPr>
        <w:t xml:space="preserve">dgrywa, również  bliskość rzek Narwi i </w:t>
      </w:r>
      <w:r>
        <w:rPr>
          <w:sz w:val="20"/>
          <w:szCs w:val="20"/>
        </w:rPr>
        <w:t>Rozogi. W okresie letnim mieszkańcy chętnie korzystają z możliwości wypoczynku nad czystą jak dotąd wodą.  A teren leśny stanowi doskonały kompleks pod ścieżki rowerowe.</w:t>
      </w:r>
    </w:p>
    <w:p w:rsidR="00BE3022" w:rsidRDefault="00FA3666" w:rsidP="00FB7DF8">
      <w:pPr>
        <w:pStyle w:val="Tekstpodstawowy"/>
        <w:ind w:left="708" w:firstLine="372"/>
        <w:jc w:val="both"/>
        <w:rPr>
          <w:sz w:val="20"/>
          <w:szCs w:val="20"/>
        </w:rPr>
      </w:pPr>
      <w:r>
        <w:rPr>
          <w:sz w:val="20"/>
          <w:szCs w:val="20"/>
        </w:rPr>
        <w:t xml:space="preserve">Na terenie miejscowości </w:t>
      </w:r>
      <w:r w:rsidR="00FE4E04">
        <w:rPr>
          <w:sz w:val="20"/>
          <w:szCs w:val="20"/>
        </w:rPr>
        <w:t>obok remizy OSP Łęg Przedmiejski jest plac</w:t>
      </w:r>
      <w:r w:rsidR="00D25F94">
        <w:rPr>
          <w:sz w:val="20"/>
          <w:szCs w:val="20"/>
        </w:rPr>
        <w:t xml:space="preserve">, który </w:t>
      </w:r>
      <w:r w:rsidR="00FE4E04">
        <w:rPr>
          <w:sz w:val="20"/>
          <w:szCs w:val="20"/>
        </w:rPr>
        <w:t>służy</w:t>
      </w:r>
      <w:r>
        <w:rPr>
          <w:sz w:val="20"/>
          <w:szCs w:val="20"/>
        </w:rPr>
        <w:t xml:space="preserve"> </w:t>
      </w:r>
      <w:r w:rsidR="00D25F94">
        <w:rPr>
          <w:sz w:val="20"/>
          <w:szCs w:val="20"/>
        </w:rPr>
        <w:t xml:space="preserve">jako plac </w:t>
      </w:r>
      <w:r>
        <w:rPr>
          <w:sz w:val="20"/>
          <w:szCs w:val="20"/>
        </w:rPr>
        <w:t xml:space="preserve">do przeprowadzania festynów i zabaw plenerowych. Funkcje takie pełni </w:t>
      </w:r>
      <w:r w:rsidR="00D25F94">
        <w:rPr>
          <w:sz w:val="20"/>
          <w:szCs w:val="20"/>
        </w:rPr>
        <w:t xml:space="preserve">również </w:t>
      </w:r>
      <w:r>
        <w:rPr>
          <w:sz w:val="20"/>
          <w:szCs w:val="20"/>
        </w:rPr>
        <w:t>teren przyszkolny, w szczególności boisko, którego stan został opisany powyżej. Natomiast organizatorem życia społeczno – kul</w:t>
      </w:r>
      <w:r w:rsidR="0002159B">
        <w:rPr>
          <w:sz w:val="20"/>
          <w:szCs w:val="20"/>
        </w:rPr>
        <w:t>turalnego, jak wspomniano wyżej jest</w:t>
      </w:r>
      <w:r>
        <w:rPr>
          <w:sz w:val="20"/>
          <w:szCs w:val="20"/>
        </w:rPr>
        <w:t xml:space="preserve"> szkoła. Jej działalność ma również funkcję integracyjną dla lokalnej społeczności. Odbywają się w niej zebrania wiejskie oraz zebrania rodziców dzieci do niej uczestniczących.</w:t>
      </w:r>
    </w:p>
    <w:p w:rsidR="00BE3022" w:rsidRDefault="00BE3022">
      <w:pPr>
        <w:tabs>
          <w:tab w:val="left" w:pos="1890"/>
        </w:tabs>
        <w:spacing w:line="360" w:lineRule="auto"/>
        <w:jc w:val="both"/>
        <w:rPr>
          <w:rFonts w:ascii="Arial" w:hAnsi="Arial" w:cs="Arial"/>
          <w:sz w:val="20"/>
          <w:szCs w:val="20"/>
        </w:rPr>
      </w:pPr>
    </w:p>
    <w:p w:rsidR="00301B0F" w:rsidRDefault="00301B0F">
      <w:pPr>
        <w:tabs>
          <w:tab w:val="left" w:pos="1890"/>
        </w:tabs>
        <w:spacing w:line="360" w:lineRule="auto"/>
        <w:jc w:val="both"/>
        <w:rPr>
          <w:rFonts w:ascii="Arial" w:hAnsi="Arial" w:cs="Arial"/>
          <w:sz w:val="20"/>
          <w:szCs w:val="20"/>
        </w:rPr>
      </w:pPr>
    </w:p>
    <w:p w:rsidR="00301B0F" w:rsidRDefault="00301B0F">
      <w:pPr>
        <w:tabs>
          <w:tab w:val="left" w:pos="1890"/>
        </w:tabs>
        <w:spacing w:line="360" w:lineRule="auto"/>
        <w:jc w:val="both"/>
        <w:rPr>
          <w:rFonts w:ascii="Arial" w:hAnsi="Arial" w:cs="Arial"/>
          <w:sz w:val="20"/>
          <w:szCs w:val="20"/>
        </w:rPr>
      </w:pPr>
    </w:p>
    <w:p w:rsidR="00301B0F" w:rsidRDefault="00301B0F">
      <w:pPr>
        <w:tabs>
          <w:tab w:val="left" w:pos="1890"/>
        </w:tabs>
        <w:spacing w:line="360" w:lineRule="auto"/>
        <w:jc w:val="both"/>
        <w:rPr>
          <w:rFonts w:ascii="Arial" w:hAnsi="Arial" w:cs="Arial"/>
          <w:sz w:val="20"/>
          <w:szCs w:val="20"/>
        </w:rPr>
      </w:pPr>
    </w:p>
    <w:p w:rsidR="00301B0F" w:rsidRDefault="00301B0F">
      <w:pPr>
        <w:tabs>
          <w:tab w:val="left" w:pos="1890"/>
        </w:tabs>
        <w:spacing w:line="360" w:lineRule="auto"/>
        <w:jc w:val="both"/>
        <w:rPr>
          <w:rFonts w:ascii="Arial" w:hAnsi="Arial" w:cs="Arial"/>
          <w:sz w:val="20"/>
          <w:szCs w:val="20"/>
        </w:rPr>
      </w:pPr>
    </w:p>
    <w:p w:rsidR="00301B0F" w:rsidRDefault="00301B0F">
      <w:pPr>
        <w:tabs>
          <w:tab w:val="left" w:pos="1890"/>
        </w:tabs>
        <w:spacing w:line="360" w:lineRule="auto"/>
        <w:jc w:val="both"/>
        <w:rPr>
          <w:rFonts w:ascii="Arial" w:hAnsi="Arial" w:cs="Arial"/>
          <w:sz w:val="20"/>
          <w:szCs w:val="20"/>
        </w:rPr>
      </w:pPr>
    </w:p>
    <w:p w:rsidR="00301B0F" w:rsidRDefault="00301B0F">
      <w:pPr>
        <w:tabs>
          <w:tab w:val="left" w:pos="1890"/>
        </w:tabs>
        <w:spacing w:line="360" w:lineRule="auto"/>
        <w:jc w:val="both"/>
        <w:rPr>
          <w:rFonts w:ascii="Arial" w:hAnsi="Arial" w:cs="Arial"/>
          <w:sz w:val="20"/>
          <w:szCs w:val="20"/>
        </w:rPr>
      </w:pPr>
    </w:p>
    <w:p w:rsidR="009114D4" w:rsidRDefault="00FA3666" w:rsidP="0054596A">
      <w:pPr>
        <w:numPr>
          <w:ilvl w:val="0"/>
          <w:numId w:val="19"/>
        </w:numPr>
        <w:tabs>
          <w:tab w:val="left" w:pos="851"/>
        </w:tabs>
        <w:spacing w:line="360" w:lineRule="auto"/>
        <w:jc w:val="both"/>
        <w:rPr>
          <w:rFonts w:ascii="Arial" w:hAnsi="Arial" w:cs="Arial"/>
          <w:b/>
          <w:sz w:val="20"/>
          <w:szCs w:val="20"/>
        </w:rPr>
      </w:pPr>
      <w:r>
        <w:rPr>
          <w:rFonts w:ascii="Arial" w:hAnsi="Arial" w:cs="Arial"/>
          <w:b/>
          <w:sz w:val="20"/>
          <w:szCs w:val="20"/>
        </w:rPr>
        <w:lastRenderedPageBreak/>
        <w:t>DROGOWNICTWO</w:t>
      </w:r>
    </w:p>
    <w:p w:rsidR="00944460" w:rsidRDefault="00FA3666" w:rsidP="00B84FCA">
      <w:pPr>
        <w:spacing w:line="360" w:lineRule="auto"/>
        <w:ind w:left="851"/>
        <w:jc w:val="both"/>
        <w:rPr>
          <w:rFonts w:ascii="Arial" w:hAnsi="Arial" w:cs="Arial"/>
          <w:sz w:val="20"/>
          <w:szCs w:val="20"/>
        </w:rPr>
      </w:pPr>
      <w:r>
        <w:rPr>
          <w:rFonts w:ascii="Arial" w:hAnsi="Arial" w:cs="Arial"/>
          <w:sz w:val="20"/>
          <w:szCs w:val="20"/>
          <w:u w:val="single"/>
        </w:rPr>
        <w:t>Przez Łęg Przedmiejski przebiegają</w:t>
      </w:r>
      <w:r>
        <w:rPr>
          <w:rFonts w:ascii="Arial" w:hAnsi="Arial" w:cs="Arial"/>
          <w:sz w:val="20"/>
          <w:szCs w:val="20"/>
        </w:rPr>
        <w:t>:</w:t>
      </w:r>
    </w:p>
    <w:p w:rsidR="009114D4" w:rsidRDefault="002826A3" w:rsidP="00524EC6">
      <w:pPr>
        <w:tabs>
          <w:tab w:val="left" w:pos="142"/>
        </w:tabs>
        <w:spacing w:line="360" w:lineRule="auto"/>
        <w:ind w:left="851"/>
        <w:jc w:val="both"/>
        <w:rPr>
          <w:rFonts w:ascii="Arial" w:hAnsi="Arial" w:cs="Arial"/>
          <w:sz w:val="20"/>
          <w:szCs w:val="20"/>
        </w:rPr>
      </w:pPr>
      <w:r w:rsidRPr="00CD2CA7">
        <w:rPr>
          <w:rFonts w:ascii="Arial" w:hAnsi="Arial" w:cs="Arial"/>
          <w:sz w:val="20"/>
          <w:szCs w:val="20"/>
        </w:rPr>
        <w:t>Droga</w:t>
      </w:r>
      <w:r w:rsidR="00421706">
        <w:rPr>
          <w:rFonts w:ascii="Arial" w:hAnsi="Arial" w:cs="Arial"/>
          <w:sz w:val="20"/>
          <w:szCs w:val="20"/>
        </w:rPr>
        <w:t xml:space="preserve"> powiatowa</w:t>
      </w:r>
      <w:r w:rsidRPr="00CD2CA7">
        <w:rPr>
          <w:rFonts w:ascii="Arial" w:hAnsi="Arial" w:cs="Arial"/>
          <w:sz w:val="20"/>
          <w:szCs w:val="20"/>
        </w:rPr>
        <w:t xml:space="preserve"> </w:t>
      </w:r>
      <w:r w:rsidR="00CD2CA7" w:rsidRPr="00CD2CA7">
        <w:rPr>
          <w:rFonts w:ascii="Arial" w:hAnsi="Arial" w:cs="Arial"/>
          <w:sz w:val="20"/>
          <w:szCs w:val="20"/>
        </w:rPr>
        <w:t>Nr 2539W</w:t>
      </w:r>
      <w:r w:rsidR="00FA3666" w:rsidRPr="00CD2CA7">
        <w:rPr>
          <w:rFonts w:ascii="Arial" w:hAnsi="Arial" w:cs="Arial"/>
          <w:sz w:val="20"/>
          <w:szCs w:val="20"/>
        </w:rPr>
        <w:t xml:space="preserve"> Ostrołę</w:t>
      </w:r>
      <w:r w:rsidR="00CD2CA7" w:rsidRPr="00CD2CA7">
        <w:rPr>
          <w:rFonts w:ascii="Arial" w:hAnsi="Arial" w:cs="Arial"/>
          <w:sz w:val="20"/>
          <w:szCs w:val="20"/>
        </w:rPr>
        <w:t>ka – Łęg Przedmiejski – Kurpiewskie - Szkwa</w:t>
      </w:r>
      <w:r w:rsidR="00FA3666" w:rsidRPr="00CD2CA7">
        <w:rPr>
          <w:rFonts w:ascii="Arial" w:hAnsi="Arial" w:cs="Arial"/>
          <w:sz w:val="20"/>
          <w:szCs w:val="20"/>
        </w:rPr>
        <w:t xml:space="preserve"> o nawierzchni bitumicznej, </w:t>
      </w:r>
      <w:r w:rsidR="00944460">
        <w:rPr>
          <w:rFonts w:ascii="Arial" w:hAnsi="Arial" w:cs="Arial"/>
          <w:sz w:val="20"/>
          <w:szCs w:val="20"/>
        </w:rPr>
        <w:t xml:space="preserve">którą w 2010 r. </w:t>
      </w:r>
      <w:r w:rsidR="00FA3666" w:rsidRPr="00CD2CA7">
        <w:rPr>
          <w:rFonts w:ascii="Arial" w:hAnsi="Arial" w:cs="Arial"/>
          <w:sz w:val="20"/>
          <w:szCs w:val="20"/>
        </w:rPr>
        <w:t xml:space="preserve"> Starostwo Powiatowe przy współfinansowaniu ze środków budżetowych Gminy Lelis</w:t>
      </w:r>
      <w:r w:rsidR="00B84FCA">
        <w:rPr>
          <w:rFonts w:ascii="Arial" w:hAnsi="Arial" w:cs="Arial"/>
          <w:sz w:val="20"/>
          <w:szCs w:val="20"/>
        </w:rPr>
        <w:t xml:space="preserve"> przebudowało </w:t>
      </w:r>
      <w:r w:rsidR="00944460">
        <w:rPr>
          <w:rFonts w:ascii="Arial" w:hAnsi="Arial" w:cs="Arial"/>
          <w:sz w:val="20"/>
          <w:szCs w:val="20"/>
        </w:rPr>
        <w:t xml:space="preserve"> poszerzając ją </w:t>
      </w:r>
      <w:r w:rsidR="00FA3666" w:rsidRPr="00CD2CA7">
        <w:rPr>
          <w:rFonts w:ascii="Arial" w:hAnsi="Arial" w:cs="Arial"/>
          <w:sz w:val="20"/>
          <w:szCs w:val="20"/>
        </w:rPr>
        <w:t xml:space="preserve"> d</w:t>
      </w:r>
      <w:r w:rsidR="00944460">
        <w:rPr>
          <w:rFonts w:ascii="Arial" w:hAnsi="Arial" w:cs="Arial"/>
          <w:sz w:val="20"/>
          <w:szCs w:val="20"/>
        </w:rPr>
        <w:t>o 6 m nawierzchni oraz wykonano ciąg pieszo – rowerowy</w:t>
      </w:r>
      <w:r w:rsidR="00FA3666" w:rsidRPr="00CD2CA7">
        <w:rPr>
          <w:rFonts w:ascii="Arial" w:hAnsi="Arial" w:cs="Arial"/>
          <w:sz w:val="20"/>
          <w:szCs w:val="20"/>
        </w:rPr>
        <w:t>.</w:t>
      </w:r>
    </w:p>
    <w:p w:rsidR="00B84FCA" w:rsidRPr="00CD2CA7" w:rsidRDefault="00B84FCA" w:rsidP="00524EC6">
      <w:pPr>
        <w:tabs>
          <w:tab w:val="left" w:pos="142"/>
        </w:tabs>
        <w:spacing w:line="360" w:lineRule="auto"/>
        <w:ind w:left="851"/>
        <w:jc w:val="both"/>
        <w:rPr>
          <w:rFonts w:ascii="Arial" w:hAnsi="Arial" w:cs="Arial"/>
          <w:sz w:val="20"/>
          <w:szCs w:val="20"/>
        </w:rPr>
      </w:pPr>
    </w:p>
    <w:p w:rsidR="009114D4" w:rsidRDefault="009114D4">
      <w:pPr>
        <w:spacing w:line="360" w:lineRule="auto"/>
        <w:ind w:left="1980"/>
        <w:jc w:val="both"/>
        <w:rPr>
          <w:rFonts w:ascii="Arial" w:hAnsi="Arial" w:cs="Arial"/>
          <w:b/>
          <w:sz w:val="20"/>
          <w:szCs w:val="20"/>
        </w:rPr>
      </w:pPr>
    </w:p>
    <w:p w:rsidR="009114D4" w:rsidRDefault="00FA3666" w:rsidP="0011147F">
      <w:pPr>
        <w:spacing w:line="360" w:lineRule="auto"/>
        <w:ind w:left="-142"/>
        <w:jc w:val="both"/>
        <w:rPr>
          <w:rFonts w:ascii="Arial" w:hAnsi="Arial" w:cs="Arial"/>
          <w:sz w:val="20"/>
          <w:szCs w:val="20"/>
        </w:rPr>
      </w:pPr>
      <w:r>
        <w:rPr>
          <w:rFonts w:ascii="Arial" w:hAnsi="Arial" w:cs="Arial"/>
          <w:sz w:val="20"/>
          <w:szCs w:val="20"/>
        </w:rPr>
        <w:t xml:space="preserve">                 </w:t>
      </w:r>
      <w:r>
        <w:rPr>
          <w:rFonts w:ascii="Arial" w:hAnsi="Arial" w:cs="Arial"/>
          <w:sz w:val="20"/>
          <w:szCs w:val="20"/>
          <w:u w:val="single"/>
        </w:rPr>
        <w:t>Ważniejsze drogi gminne</w:t>
      </w:r>
      <w:r>
        <w:rPr>
          <w:rFonts w:ascii="Arial" w:hAnsi="Arial" w:cs="Arial"/>
          <w:sz w:val="20"/>
          <w:szCs w:val="20"/>
        </w:rPr>
        <w:t>:</w:t>
      </w:r>
    </w:p>
    <w:p w:rsidR="009114D4" w:rsidRPr="00A32581" w:rsidRDefault="00CD2CA7" w:rsidP="0011147F">
      <w:pPr>
        <w:numPr>
          <w:ilvl w:val="0"/>
          <w:numId w:val="10"/>
        </w:numPr>
        <w:tabs>
          <w:tab w:val="clear" w:pos="2700"/>
          <w:tab w:val="left" w:pos="1843"/>
        </w:tabs>
        <w:spacing w:line="360" w:lineRule="auto"/>
        <w:ind w:left="851" w:hanging="567"/>
        <w:jc w:val="both"/>
        <w:rPr>
          <w:rFonts w:ascii="Arial" w:hAnsi="Arial" w:cs="Arial"/>
          <w:sz w:val="20"/>
          <w:szCs w:val="20"/>
        </w:rPr>
      </w:pPr>
      <w:r w:rsidRPr="00A32581">
        <w:rPr>
          <w:rFonts w:ascii="Arial" w:hAnsi="Arial" w:cs="Arial"/>
          <w:sz w:val="20"/>
          <w:szCs w:val="20"/>
        </w:rPr>
        <w:t xml:space="preserve">Droga Nr 250614W  Księży Las – Łęg </w:t>
      </w:r>
      <w:r w:rsidR="003A3399">
        <w:rPr>
          <w:rFonts w:ascii="Arial" w:hAnsi="Arial" w:cs="Arial"/>
          <w:sz w:val="20"/>
          <w:szCs w:val="20"/>
        </w:rPr>
        <w:t xml:space="preserve">kol. </w:t>
      </w:r>
      <w:r w:rsidRPr="00A32581">
        <w:rPr>
          <w:rFonts w:ascii="Arial" w:hAnsi="Arial" w:cs="Arial"/>
          <w:sz w:val="20"/>
          <w:szCs w:val="20"/>
        </w:rPr>
        <w:t>Celowizna</w:t>
      </w:r>
      <w:r w:rsidR="00C74772" w:rsidRPr="00A32581">
        <w:rPr>
          <w:rFonts w:ascii="Arial" w:hAnsi="Arial" w:cs="Arial"/>
          <w:sz w:val="20"/>
          <w:szCs w:val="20"/>
        </w:rPr>
        <w:t xml:space="preserve"> (w obrębie kolonii Pysklaki i Piersy nawierzchnia bitumiczna na pozostałym odcinku </w:t>
      </w:r>
      <w:r w:rsidRPr="00A32581">
        <w:rPr>
          <w:rFonts w:ascii="Arial" w:hAnsi="Arial" w:cs="Arial"/>
          <w:sz w:val="20"/>
          <w:szCs w:val="20"/>
        </w:rPr>
        <w:t xml:space="preserve"> </w:t>
      </w:r>
      <w:r w:rsidR="00C74772" w:rsidRPr="00A32581">
        <w:rPr>
          <w:rFonts w:ascii="Arial" w:hAnsi="Arial" w:cs="Arial"/>
          <w:sz w:val="20"/>
          <w:szCs w:val="20"/>
        </w:rPr>
        <w:t>nawierzchnia żwirowa)</w:t>
      </w:r>
      <w:r w:rsidR="00FA3666" w:rsidRPr="00A32581">
        <w:rPr>
          <w:rFonts w:ascii="Arial" w:hAnsi="Arial" w:cs="Arial"/>
          <w:sz w:val="20"/>
          <w:szCs w:val="20"/>
        </w:rPr>
        <w:t>;</w:t>
      </w:r>
    </w:p>
    <w:p w:rsidR="009114D4" w:rsidRPr="0011147F" w:rsidRDefault="00C74772" w:rsidP="0011147F">
      <w:pPr>
        <w:pStyle w:val="Akapitzlist"/>
        <w:numPr>
          <w:ilvl w:val="0"/>
          <w:numId w:val="10"/>
        </w:numPr>
        <w:tabs>
          <w:tab w:val="clear" w:pos="2700"/>
          <w:tab w:val="num" w:pos="1560"/>
          <w:tab w:val="left" w:pos="1701"/>
        </w:tabs>
        <w:spacing w:line="360" w:lineRule="auto"/>
        <w:ind w:left="851" w:hanging="567"/>
        <w:jc w:val="both"/>
        <w:rPr>
          <w:rFonts w:ascii="Arial" w:hAnsi="Arial" w:cs="Arial"/>
          <w:sz w:val="20"/>
          <w:szCs w:val="20"/>
        </w:rPr>
      </w:pPr>
      <w:r w:rsidRPr="0011147F">
        <w:rPr>
          <w:rFonts w:ascii="Arial" w:hAnsi="Arial" w:cs="Arial"/>
          <w:sz w:val="20"/>
          <w:szCs w:val="20"/>
        </w:rPr>
        <w:t xml:space="preserve">Droga Nr 250615W Łęg Walery – </w:t>
      </w:r>
      <w:r w:rsidR="003A3399">
        <w:rPr>
          <w:rFonts w:ascii="Arial" w:hAnsi="Arial" w:cs="Arial"/>
          <w:sz w:val="20"/>
          <w:szCs w:val="20"/>
        </w:rPr>
        <w:t xml:space="preserve">kol. </w:t>
      </w:r>
      <w:r w:rsidRPr="0011147F">
        <w:rPr>
          <w:rFonts w:ascii="Arial" w:hAnsi="Arial" w:cs="Arial"/>
          <w:sz w:val="20"/>
          <w:szCs w:val="20"/>
        </w:rPr>
        <w:t>Celowizn</w:t>
      </w:r>
      <w:r w:rsidR="00786F9C" w:rsidRPr="0011147F">
        <w:rPr>
          <w:rFonts w:ascii="Arial" w:hAnsi="Arial" w:cs="Arial"/>
          <w:sz w:val="20"/>
          <w:szCs w:val="20"/>
        </w:rPr>
        <w:t xml:space="preserve">a </w:t>
      </w:r>
      <w:r w:rsidRPr="0011147F">
        <w:rPr>
          <w:rFonts w:ascii="Arial" w:hAnsi="Arial" w:cs="Arial"/>
          <w:sz w:val="20"/>
          <w:szCs w:val="20"/>
        </w:rPr>
        <w:t>o nawierzchni żwirowej</w:t>
      </w:r>
    </w:p>
    <w:p w:rsidR="00C74772" w:rsidRPr="00A32581" w:rsidRDefault="00C74772" w:rsidP="0011147F">
      <w:pPr>
        <w:numPr>
          <w:ilvl w:val="0"/>
          <w:numId w:val="10"/>
        </w:numPr>
        <w:tabs>
          <w:tab w:val="clear" w:pos="2700"/>
          <w:tab w:val="num" w:pos="1560"/>
        </w:tabs>
        <w:spacing w:line="360" w:lineRule="auto"/>
        <w:ind w:left="851" w:hanging="567"/>
        <w:jc w:val="both"/>
        <w:rPr>
          <w:rFonts w:ascii="Arial" w:hAnsi="Arial" w:cs="Arial"/>
          <w:sz w:val="20"/>
          <w:szCs w:val="20"/>
        </w:rPr>
      </w:pPr>
      <w:r w:rsidRPr="00A32581">
        <w:rPr>
          <w:rFonts w:ascii="Arial" w:hAnsi="Arial" w:cs="Arial"/>
          <w:sz w:val="20"/>
          <w:szCs w:val="20"/>
        </w:rPr>
        <w:t>Droga Nr 250626W Łęg Przedmiejski – Białobiel o nawierzchni bitumicznej;</w:t>
      </w:r>
    </w:p>
    <w:p w:rsidR="00C74772" w:rsidRPr="00A32581" w:rsidRDefault="00C74772" w:rsidP="0011147F">
      <w:pPr>
        <w:numPr>
          <w:ilvl w:val="0"/>
          <w:numId w:val="10"/>
        </w:numPr>
        <w:tabs>
          <w:tab w:val="clear" w:pos="2700"/>
          <w:tab w:val="num" w:pos="1560"/>
        </w:tabs>
        <w:spacing w:line="360" w:lineRule="auto"/>
        <w:ind w:left="851" w:hanging="567"/>
        <w:jc w:val="both"/>
        <w:rPr>
          <w:rFonts w:ascii="Arial" w:hAnsi="Arial" w:cs="Arial"/>
          <w:sz w:val="20"/>
          <w:szCs w:val="20"/>
        </w:rPr>
      </w:pPr>
      <w:r w:rsidRPr="00A32581">
        <w:rPr>
          <w:rFonts w:ascii="Arial" w:hAnsi="Arial" w:cs="Arial"/>
          <w:sz w:val="20"/>
          <w:szCs w:val="20"/>
        </w:rPr>
        <w:t xml:space="preserve">Droga Nr 250627W Łęg </w:t>
      </w:r>
      <w:r w:rsidR="003A3399">
        <w:rPr>
          <w:rFonts w:ascii="Arial" w:hAnsi="Arial" w:cs="Arial"/>
          <w:sz w:val="20"/>
          <w:szCs w:val="20"/>
        </w:rPr>
        <w:t xml:space="preserve">kol. </w:t>
      </w:r>
      <w:r w:rsidRPr="00A32581">
        <w:rPr>
          <w:rFonts w:ascii="Arial" w:hAnsi="Arial" w:cs="Arial"/>
          <w:sz w:val="20"/>
          <w:szCs w:val="20"/>
        </w:rPr>
        <w:t xml:space="preserve">Siedliska – Łęg </w:t>
      </w:r>
      <w:r w:rsidR="003A3399">
        <w:rPr>
          <w:rFonts w:ascii="Arial" w:hAnsi="Arial" w:cs="Arial"/>
          <w:sz w:val="20"/>
          <w:szCs w:val="20"/>
        </w:rPr>
        <w:t xml:space="preserve">kol. </w:t>
      </w:r>
      <w:r w:rsidRPr="00A32581">
        <w:rPr>
          <w:rFonts w:ascii="Arial" w:hAnsi="Arial" w:cs="Arial"/>
          <w:sz w:val="20"/>
          <w:szCs w:val="20"/>
        </w:rPr>
        <w:t>Pyskły o nawierzchni bitumicznej, ponadto na odcinku 1 km</w:t>
      </w:r>
      <w:r w:rsidR="00786F9C" w:rsidRPr="00A32581">
        <w:rPr>
          <w:rFonts w:ascii="Arial" w:hAnsi="Arial" w:cs="Arial"/>
          <w:sz w:val="20"/>
          <w:szCs w:val="20"/>
        </w:rPr>
        <w:t xml:space="preserve"> wykonano</w:t>
      </w:r>
      <w:r w:rsidRPr="00A32581">
        <w:rPr>
          <w:rFonts w:ascii="Arial" w:hAnsi="Arial" w:cs="Arial"/>
          <w:sz w:val="20"/>
          <w:szCs w:val="20"/>
        </w:rPr>
        <w:t xml:space="preserve"> ciąg pieszo – rowerow</w:t>
      </w:r>
      <w:r w:rsidR="00786F9C" w:rsidRPr="00A32581">
        <w:rPr>
          <w:rFonts w:ascii="Arial" w:hAnsi="Arial" w:cs="Arial"/>
          <w:sz w:val="20"/>
          <w:szCs w:val="20"/>
        </w:rPr>
        <w:t>y;</w:t>
      </w:r>
    </w:p>
    <w:p w:rsidR="00C74772" w:rsidRPr="00A32581" w:rsidRDefault="00C74772" w:rsidP="0011147F">
      <w:pPr>
        <w:numPr>
          <w:ilvl w:val="0"/>
          <w:numId w:val="10"/>
        </w:numPr>
        <w:tabs>
          <w:tab w:val="clear" w:pos="2700"/>
          <w:tab w:val="num" w:pos="1560"/>
        </w:tabs>
        <w:spacing w:line="360" w:lineRule="auto"/>
        <w:ind w:left="851" w:hanging="567"/>
        <w:jc w:val="both"/>
        <w:rPr>
          <w:rFonts w:ascii="Arial" w:hAnsi="Arial" w:cs="Arial"/>
          <w:sz w:val="20"/>
          <w:szCs w:val="20"/>
        </w:rPr>
      </w:pPr>
      <w:r w:rsidRPr="00A32581">
        <w:rPr>
          <w:rFonts w:ascii="Arial" w:hAnsi="Arial" w:cs="Arial"/>
          <w:sz w:val="20"/>
          <w:szCs w:val="20"/>
        </w:rPr>
        <w:t>Droga Nr 250633W od drogi powiatowej /Ostrołęka – Łęg – Kurpiewskie/ - Łęg Przedmiejski – kol. Baczewskie</w:t>
      </w:r>
      <w:r w:rsidR="00786F9C" w:rsidRPr="00A32581">
        <w:rPr>
          <w:rFonts w:ascii="Arial" w:hAnsi="Arial" w:cs="Arial"/>
          <w:sz w:val="20"/>
          <w:szCs w:val="20"/>
        </w:rPr>
        <w:t xml:space="preserve"> o nawierzchni bitumicznej</w:t>
      </w:r>
    </w:p>
    <w:p w:rsidR="00C74772" w:rsidRPr="00A32581" w:rsidRDefault="00C74772" w:rsidP="0011147F">
      <w:pPr>
        <w:numPr>
          <w:ilvl w:val="0"/>
          <w:numId w:val="10"/>
        </w:numPr>
        <w:tabs>
          <w:tab w:val="clear" w:pos="2700"/>
          <w:tab w:val="num" w:pos="1560"/>
        </w:tabs>
        <w:spacing w:line="360" w:lineRule="auto"/>
        <w:ind w:left="851" w:hanging="567"/>
        <w:jc w:val="both"/>
        <w:rPr>
          <w:rFonts w:ascii="Arial" w:hAnsi="Arial" w:cs="Arial"/>
          <w:sz w:val="20"/>
          <w:szCs w:val="20"/>
        </w:rPr>
      </w:pPr>
      <w:r w:rsidRPr="00A32581">
        <w:rPr>
          <w:rFonts w:ascii="Arial" w:hAnsi="Arial" w:cs="Arial"/>
          <w:sz w:val="20"/>
          <w:szCs w:val="20"/>
        </w:rPr>
        <w:t xml:space="preserve">Droga Nr 250634W od drogi /Ostrołęka – Łęg – Kurpiewskie/ - Łęg Przedmiejski – kol. Jeżyły – kol. Siedliska </w:t>
      </w:r>
      <w:r w:rsidR="00786F9C" w:rsidRPr="00A32581">
        <w:rPr>
          <w:rFonts w:ascii="Arial" w:hAnsi="Arial" w:cs="Arial"/>
          <w:sz w:val="20"/>
          <w:szCs w:val="20"/>
        </w:rPr>
        <w:t>o nawierzchni bitumicznej.</w:t>
      </w:r>
    </w:p>
    <w:p w:rsidR="009114D4" w:rsidRDefault="009114D4">
      <w:pPr>
        <w:spacing w:line="360" w:lineRule="auto"/>
        <w:ind w:left="1080"/>
        <w:jc w:val="both"/>
        <w:rPr>
          <w:rFonts w:ascii="Arial" w:hAnsi="Arial" w:cs="Arial"/>
          <w:sz w:val="20"/>
          <w:szCs w:val="20"/>
        </w:rPr>
      </w:pPr>
    </w:p>
    <w:p w:rsidR="009114D4" w:rsidRPr="00786F9C" w:rsidRDefault="00B84FCA" w:rsidP="00B84FCA">
      <w:pPr>
        <w:spacing w:line="360" w:lineRule="auto"/>
        <w:ind w:left="284"/>
        <w:jc w:val="both"/>
        <w:rPr>
          <w:rFonts w:ascii="Arial" w:hAnsi="Arial" w:cs="Arial"/>
          <w:sz w:val="20"/>
          <w:szCs w:val="20"/>
        </w:rPr>
      </w:pPr>
      <w:r>
        <w:rPr>
          <w:rFonts w:ascii="Arial" w:hAnsi="Arial" w:cs="Arial"/>
          <w:sz w:val="20"/>
          <w:szCs w:val="20"/>
        </w:rPr>
        <w:t xml:space="preserve">          Drogi  gminne</w:t>
      </w:r>
      <w:r w:rsidR="00FA3666">
        <w:rPr>
          <w:rFonts w:ascii="Arial" w:hAnsi="Arial" w:cs="Arial"/>
          <w:sz w:val="20"/>
          <w:szCs w:val="20"/>
        </w:rPr>
        <w:t xml:space="preserve"> Łęg Przedmiejski – Białobiel </w:t>
      </w:r>
      <w:r w:rsidR="00786F9C">
        <w:rPr>
          <w:rFonts w:ascii="Arial" w:hAnsi="Arial" w:cs="Arial"/>
          <w:sz w:val="20"/>
          <w:szCs w:val="20"/>
        </w:rPr>
        <w:t xml:space="preserve">oraz Łęg </w:t>
      </w:r>
      <w:r w:rsidR="0054596A">
        <w:rPr>
          <w:rFonts w:ascii="Arial" w:hAnsi="Arial" w:cs="Arial"/>
          <w:sz w:val="20"/>
          <w:szCs w:val="20"/>
        </w:rPr>
        <w:t xml:space="preserve">kol. </w:t>
      </w:r>
      <w:r w:rsidR="00786F9C">
        <w:rPr>
          <w:rFonts w:ascii="Arial" w:hAnsi="Arial" w:cs="Arial"/>
          <w:sz w:val="20"/>
          <w:szCs w:val="20"/>
        </w:rPr>
        <w:t xml:space="preserve">Siedliska – Łęg </w:t>
      </w:r>
      <w:r w:rsidR="0054596A">
        <w:rPr>
          <w:rFonts w:ascii="Arial" w:hAnsi="Arial" w:cs="Arial"/>
          <w:sz w:val="20"/>
          <w:szCs w:val="20"/>
        </w:rPr>
        <w:t xml:space="preserve">kol. </w:t>
      </w:r>
      <w:r w:rsidR="00786F9C">
        <w:rPr>
          <w:rFonts w:ascii="Arial" w:hAnsi="Arial" w:cs="Arial"/>
          <w:sz w:val="20"/>
          <w:szCs w:val="20"/>
        </w:rPr>
        <w:t xml:space="preserve">Pyskły </w:t>
      </w:r>
      <w:r>
        <w:rPr>
          <w:rFonts w:ascii="Arial" w:hAnsi="Arial" w:cs="Arial"/>
          <w:sz w:val="20"/>
          <w:szCs w:val="20"/>
        </w:rPr>
        <w:t xml:space="preserve">zostały przebudowane </w:t>
      </w:r>
      <w:r w:rsidR="00FA3666">
        <w:rPr>
          <w:rFonts w:ascii="Arial" w:hAnsi="Arial" w:cs="Arial"/>
          <w:sz w:val="20"/>
          <w:szCs w:val="20"/>
        </w:rPr>
        <w:t xml:space="preserve">w ramach Programu Wieloletniego pod nazwą "NARODOWY PROGRAM PRZEBUDOWY DRÓG LOKALNYCH  2008 - 2011". </w:t>
      </w:r>
      <w:r>
        <w:rPr>
          <w:rFonts w:ascii="Arial" w:hAnsi="Arial" w:cs="Arial"/>
          <w:sz w:val="20"/>
          <w:szCs w:val="20"/>
        </w:rPr>
        <w:t>Natomiast drogi gminne</w:t>
      </w:r>
      <w:r w:rsidR="00786F9C">
        <w:rPr>
          <w:rFonts w:ascii="Arial" w:hAnsi="Arial" w:cs="Arial"/>
          <w:sz w:val="20"/>
          <w:szCs w:val="20"/>
        </w:rPr>
        <w:t xml:space="preserve"> </w:t>
      </w:r>
      <w:r w:rsidR="003A3399">
        <w:rPr>
          <w:rFonts w:ascii="Arial" w:hAnsi="Arial" w:cs="Arial"/>
          <w:sz w:val="20"/>
          <w:szCs w:val="20"/>
        </w:rPr>
        <w:t xml:space="preserve">Łęg kol. </w:t>
      </w:r>
      <w:r w:rsidR="00786F9C">
        <w:rPr>
          <w:rFonts w:ascii="Arial" w:hAnsi="Arial" w:cs="Arial"/>
          <w:sz w:val="20"/>
          <w:szCs w:val="20"/>
        </w:rPr>
        <w:t>K</w:t>
      </w:r>
      <w:r w:rsidR="00443289">
        <w:rPr>
          <w:rFonts w:ascii="Arial" w:hAnsi="Arial" w:cs="Arial"/>
          <w:sz w:val="20"/>
          <w:szCs w:val="20"/>
        </w:rPr>
        <w:t xml:space="preserve">sięży Las – Łęg </w:t>
      </w:r>
      <w:r w:rsidR="0054596A">
        <w:rPr>
          <w:rFonts w:ascii="Arial" w:hAnsi="Arial" w:cs="Arial"/>
          <w:sz w:val="20"/>
          <w:szCs w:val="20"/>
        </w:rPr>
        <w:t xml:space="preserve">kol. </w:t>
      </w:r>
      <w:r w:rsidR="00443289">
        <w:rPr>
          <w:rFonts w:ascii="Arial" w:hAnsi="Arial" w:cs="Arial"/>
          <w:sz w:val="20"/>
          <w:szCs w:val="20"/>
        </w:rPr>
        <w:t>Celowizna oraz</w:t>
      </w:r>
      <w:r w:rsidR="00786F9C">
        <w:rPr>
          <w:rFonts w:ascii="Arial" w:hAnsi="Arial" w:cs="Arial"/>
          <w:sz w:val="20"/>
          <w:szCs w:val="20"/>
        </w:rPr>
        <w:t xml:space="preserve"> odcinek od drogi </w:t>
      </w:r>
      <w:r w:rsidR="00786F9C" w:rsidRPr="00786F9C">
        <w:rPr>
          <w:rFonts w:ascii="Arial" w:hAnsi="Arial" w:cs="Arial"/>
          <w:sz w:val="20"/>
          <w:szCs w:val="20"/>
        </w:rPr>
        <w:t>powiatowej /Ostrołęka – Łęg – Kurpiewskie/ - Łęg Przedmiejski – kol. Baczewskie</w:t>
      </w:r>
      <w:r w:rsidR="00786F9C">
        <w:rPr>
          <w:rFonts w:ascii="Arial" w:hAnsi="Arial" w:cs="Arial"/>
          <w:sz w:val="20"/>
          <w:szCs w:val="20"/>
        </w:rPr>
        <w:t xml:space="preserve"> zostały przebudowane w ramach Funduszu Terenowego Ochrony Gruntów Rolnych w latach 2006</w:t>
      </w:r>
      <w:r>
        <w:rPr>
          <w:rFonts w:ascii="Arial" w:hAnsi="Arial" w:cs="Arial"/>
          <w:sz w:val="20"/>
          <w:szCs w:val="20"/>
        </w:rPr>
        <w:t xml:space="preserve"> </w:t>
      </w:r>
      <w:r w:rsidR="00786F9C">
        <w:rPr>
          <w:rFonts w:ascii="Arial" w:hAnsi="Arial" w:cs="Arial"/>
          <w:sz w:val="20"/>
          <w:szCs w:val="20"/>
        </w:rPr>
        <w:t>-</w:t>
      </w:r>
      <w:r>
        <w:rPr>
          <w:rFonts w:ascii="Arial" w:hAnsi="Arial" w:cs="Arial"/>
          <w:sz w:val="20"/>
          <w:szCs w:val="20"/>
        </w:rPr>
        <w:t xml:space="preserve"> </w:t>
      </w:r>
      <w:r w:rsidR="00786F9C">
        <w:rPr>
          <w:rFonts w:ascii="Arial" w:hAnsi="Arial" w:cs="Arial"/>
          <w:sz w:val="20"/>
          <w:szCs w:val="20"/>
        </w:rPr>
        <w:t>2010.</w:t>
      </w:r>
    </w:p>
    <w:p w:rsidR="009114D4" w:rsidRDefault="009114D4">
      <w:pPr>
        <w:spacing w:line="360" w:lineRule="auto"/>
        <w:jc w:val="both"/>
        <w:rPr>
          <w:rFonts w:ascii="Arial" w:hAnsi="Arial" w:cs="Arial"/>
          <w:sz w:val="20"/>
          <w:szCs w:val="20"/>
        </w:rPr>
      </w:pPr>
    </w:p>
    <w:p w:rsidR="00C21C1B" w:rsidRPr="0054596A" w:rsidRDefault="00B84FCA" w:rsidP="0054596A">
      <w:pPr>
        <w:spacing w:line="360" w:lineRule="auto"/>
        <w:ind w:left="284" w:firstLine="424"/>
        <w:jc w:val="both"/>
        <w:rPr>
          <w:rFonts w:ascii="Arial" w:hAnsi="Arial" w:cs="Arial"/>
          <w:sz w:val="20"/>
          <w:szCs w:val="20"/>
        </w:rPr>
      </w:pPr>
      <w:r>
        <w:rPr>
          <w:rFonts w:ascii="Arial" w:hAnsi="Arial" w:cs="Arial"/>
          <w:sz w:val="20"/>
          <w:szCs w:val="20"/>
        </w:rPr>
        <w:t xml:space="preserve">   </w:t>
      </w:r>
      <w:r w:rsidR="00FA3666">
        <w:rPr>
          <w:rFonts w:ascii="Arial" w:hAnsi="Arial" w:cs="Arial"/>
          <w:sz w:val="20"/>
          <w:szCs w:val="20"/>
        </w:rPr>
        <w:t>Dodatkowo na terenie miejscowości Łęg Przedmiejski jest</w:t>
      </w:r>
      <w:r w:rsidR="00CD2CA7">
        <w:rPr>
          <w:rFonts w:ascii="Arial" w:hAnsi="Arial" w:cs="Arial"/>
          <w:sz w:val="20"/>
          <w:szCs w:val="20"/>
        </w:rPr>
        <w:t xml:space="preserve"> 45</w:t>
      </w:r>
      <w:r w:rsidR="00FA3666">
        <w:rPr>
          <w:rFonts w:ascii="Arial" w:hAnsi="Arial" w:cs="Arial"/>
          <w:sz w:val="20"/>
          <w:szCs w:val="20"/>
        </w:rPr>
        <w:t xml:space="preserve"> km dróg wewnętrznych  /dojazdowych do gruntów rolnych/. Stan techniczny dróg jest niezadowalający, nie przeprowadzo</w:t>
      </w:r>
      <w:r w:rsidR="00022C81">
        <w:rPr>
          <w:rFonts w:ascii="Arial" w:hAnsi="Arial" w:cs="Arial"/>
          <w:sz w:val="20"/>
          <w:szCs w:val="20"/>
        </w:rPr>
        <w:t>no w ostatnich latach generalnych</w:t>
      </w:r>
      <w:r w:rsidR="00FA3666">
        <w:rPr>
          <w:rFonts w:ascii="Arial" w:hAnsi="Arial" w:cs="Arial"/>
          <w:sz w:val="20"/>
          <w:szCs w:val="20"/>
        </w:rPr>
        <w:t xml:space="preserve"> remontów. Prace konserwatorskie są prowadzone, lecz w niedostatecznym zakresie oraz na niektórych odcinkach wymagana jest nowa nawierzchnia. Od wielu lat czynione są zabiegi zmierzające do poprawy stanu tech</w:t>
      </w:r>
      <w:r w:rsidR="00B41A42">
        <w:rPr>
          <w:rFonts w:ascii="Arial" w:hAnsi="Arial" w:cs="Arial"/>
          <w:sz w:val="20"/>
          <w:szCs w:val="20"/>
        </w:rPr>
        <w:t>nicznego dróg. W miejscowości</w:t>
      </w:r>
      <w:r w:rsidR="00FA3666">
        <w:rPr>
          <w:rFonts w:ascii="Arial" w:hAnsi="Arial" w:cs="Arial"/>
          <w:sz w:val="20"/>
          <w:szCs w:val="20"/>
        </w:rPr>
        <w:t xml:space="preserve"> stan dróg wiejskich oraz zaplecze oświatowo – sportowe są priorytetami w sprawach rozwoju miejscowości a zarazem Gminy. </w:t>
      </w:r>
    </w:p>
    <w:p w:rsidR="00C21C1B" w:rsidRDefault="00C21C1B" w:rsidP="00C21C1B">
      <w:pPr>
        <w:spacing w:line="360" w:lineRule="auto"/>
        <w:ind w:left="1080"/>
        <w:jc w:val="both"/>
        <w:rPr>
          <w:rFonts w:ascii="Arial" w:hAnsi="Arial" w:cs="Arial"/>
          <w:b/>
          <w:sz w:val="20"/>
          <w:szCs w:val="20"/>
        </w:rPr>
      </w:pPr>
    </w:p>
    <w:p w:rsidR="009114D4" w:rsidRDefault="00BA6143" w:rsidP="00B84FCA">
      <w:pPr>
        <w:numPr>
          <w:ilvl w:val="0"/>
          <w:numId w:val="19"/>
        </w:numPr>
        <w:tabs>
          <w:tab w:val="left" w:pos="1080"/>
        </w:tabs>
        <w:spacing w:line="360" w:lineRule="auto"/>
        <w:ind w:left="284" w:firstLine="0"/>
        <w:jc w:val="both"/>
        <w:rPr>
          <w:rFonts w:ascii="Arial" w:hAnsi="Arial" w:cs="Arial"/>
          <w:b/>
          <w:sz w:val="20"/>
          <w:szCs w:val="20"/>
        </w:rPr>
      </w:pPr>
      <w:r>
        <w:rPr>
          <w:rFonts w:ascii="Arial" w:hAnsi="Arial" w:cs="Arial"/>
          <w:b/>
          <w:sz w:val="20"/>
          <w:szCs w:val="20"/>
        </w:rPr>
        <w:t xml:space="preserve">WODOCIĄGI, </w:t>
      </w:r>
      <w:r w:rsidR="00FA3666">
        <w:rPr>
          <w:rFonts w:ascii="Arial" w:hAnsi="Arial" w:cs="Arial"/>
          <w:b/>
          <w:sz w:val="20"/>
          <w:szCs w:val="20"/>
        </w:rPr>
        <w:t>KANALIZACJA</w:t>
      </w:r>
      <w:r>
        <w:rPr>
          <w:rFonts w:ascii="Arial" w:hAnsi="Arial" w:cs="Arial"/>
          <w:b/>
          <w:sz w:val="20"/>
          <w:szCs w:val="20"/>
        </w:rPr>
        <w:t xml:space="preserve"> I GAZ </w:t>
      </w:r>
    </w:p>
    <w:p w:rsidR="009114D4" w:rsidRDefault="00A00ED5" w:rsidP="00B84FCA">
      <w:pPr>
        <w:spacing w:line="360" w:lineRule="auto"/>
        <w:ind w:left="284"/>
        <w:jc w:val="both"/>
        <w:rPr>
          <w:rFonts w:ascii="Arial" w:hAnsi="Arial" w:cs="Arial"/>
          <w:sz w:val="20"/>
          <w:szCs w:val="20"/>
        </w:rPr>
      </w:pPr>
      <w:r w:rsidRPr="00A00ED5">
        <w:rPr>
          <w:rFonts w:ascii="Arial" w:hAnsi="Arial" w:cs="Arial"/>
          <w:sz w:val="20"/>
          <w:szCs w:val="20"/>
        </w:rPr>
        <w:t>Łęg Przedmiejski na</w:t>
      </w:r>
      <w:r w:rsidR="00292EAD">
        <w:rPr>
          <w:rFonts w:ascii="Arial" w:hAnsi="Arial" w:cs="Arial"/>
          <w:sz w:val="20"/>
          <w:szCs w:val="20"/>
        </w:rPr>
        <w:t>leży do w</w:t>
      </w:r>
      <w:r w:rsidR="00692182">
        <w:rPr>
          <w:rFonts w:ascii="Arial" w:hAnsi="Arial" w:cs="Arial"/>
          <w:sz w:val="20"/>
          <w:szCs w:val="20"/>
        </w:rPr>
        <w:t xml:space="preserve">odociągu </w:t>
      </w:r>
      <w:r w:rsidRPr="00A00ED5">
        <w:rPr>
          <w:rFonts w:ascii="Arial" w:hAnsi="Arial" w:cs="Arial"/>
          <w:sz w:val="20"/>
          <w:szCs w:val="20"/>
        </w:rPr>
        <w:t xml:space="preserve"> </w:t>
      </w:r>
      <w:r w:rsidR="00692182">
        <w:rPr>
          <w:rFonts w:ascii="Arial" w:hAnsi="Arial" w:cs="Arial"/>
          <w:sz w:val="20"/>
          <w:szCs w:val="20"/>
        </w:rPr>
        <w:t>grupowego ze  Stacją</w:t>
      </w:r>
      <w:r w:rsidR="00292EAD">
        <w:rPr>
          <w:rFonts w:ascii="Arial" w:hAnsi="Arial" w:cs="Arial"/>
          <w:sz w:val="20"/>
          <w:szCs w:val="20"/>
        </w:rPr>
        <w:t xml:space="preserve"> Uzdatniania Wody w Gnatach. D</w:t>
      </w:r>
      <w:r w:rsidRPr="00A00ED5">
        <w:rPr>
          <w:rFonts w:ascii="Arial" w:hAnsi="Arial" w:cs="Arial"/>
          <w:sz w:val="20"/>
          <w:szCs w:val="20"/>
        </w:rPr>
        <w:t>ługość s</w:t>
      </w:r>
      <w:r w:rsidR="00692182">
        <w:rPr>
          <w:rFonts w:ascii="Arial" w:hAnsi="Arial" w:cs="Arial"/>
          <w:sz w:val="20"/>
          <w:szCs w:val="20"/>
        </w:rPr>
        <w:t>ieci wynosi 48,8 km oraz 54</w:t>
      </w:r>
      <w:r w:rsidRPr="00A00ED5">
        <w:rPr>
          <w:rFonts w:ascii="Arial" w:hAnsi="Arial" w:cs="Arial"/>
          <w:sz w:val="20"/>
          <w:szCs w:val="20"/>
        </w:rPr>
        <w:t>7</w:t>
      </w:r>
      <w:r w:rsidR="00FA3666" w:rsidRPr="00A00ED5">
        <w:rPr>
          <w:rFonts w:ascii="Arial" w:hAnsi="Arial" w:cs="Arial"/>
          <w:sz w:val="20"/>
          <w:szCs w:val="20"/>
        </w:rPr>
        <w:t xml:space="preserve"> przyłączy,</w:t>
      </w:r>
      <w:r w:rsidRPr="00A00ED5">
        <w:rPr>
          <w:rFonts w:ascii="Arial" w:hAnsi="Arial" w:cs="Arial"/>
          <w:sz w:val="20"/>
          <w:szCs w:val="20"/>
        </w:rPr>
        <w:t xml:space="preserve"> w tym w miejscowości Gnaty dł</w:t>
      </w:r>
      <w:r w:rsidR="00692182">
        <w:rPr>
          <w:rFonts w:ascii="Arial" w:hAnsi="Arial" w:cs="Arial"/>
          <w:sz w:val="20"/>
          <w:szCs w:val="20"/>
        </w:rPr>
        <w:t>ugość wynosi 5,8 km i posiada 26</w:t>
      </w:r>
      <w:r w:rsidRPr="00A00ED5">
        <w:rPr>
          <w:rFonts w:ascii="Arial" w:hAnsi="Arial" w:cs="Arial"/>
          <w:sz w:val="20"/>
          <w:szCs w:val="20"/>
        </w:rPr>
        <w:t xml:space="preserve"> przyłączy, Białobiel 6</w:t>
      </w:r>
      <w:r w:rsidR="00FA3666" w:rsidRPr="00A00ED5">
        <w:rPr>
          <w:rFonts w:ascii="Arial" w:hAnsi="Arial" w:cs="Arial"/>
          <w:sz w:val="20"/>
          <w:szCs w:val="20"/>
        </w:rPr>
        <w:t xml:space="preserve">,8 km z </w:t>
      </w:r>
      <w:r w:rsidR="00692182">
        <w:rPr>
          <w:rFonts w:ascii="Arial" w:hAnsi="Arial" w:cs="Arial"/>
          <w:sz w:val="20"/>
          <w:szCs w:val="20"/>
        </w:rPr>
        <w:t>136</w:t>
      </w:r>
      <w:r w:rsidR="00FA3666" w:rsidRPr="00A00ED5">
        <w:rPr>
          <w:rFonts w:ascii="Arial" w:hAnsi="Arial" w:cs="Arial"/>
          <w:sz w:val="20"/>
          <w:szCs w:val="20"/>
        </w:rPr>
        <w:t xml:space="preserve"> pr</w:t>
      </w:r>
      <w:r w:rsidR="00692182">
        <w:rPr>
          <w:rFonts w:ascii="Arial" w:hAnsi="Arial" w:cs="Arial"/>
          <w:sz w:val="20"/>
          <w:szCs w:val="20"/>
        </w:rPr>
        <w:t>zyłączami, Siemnocha 2,2 km z  20</w:t>
      </w:r>
      <w:r w:rsidR="00FA3666" w:rsidRPr="00A00ED5">
        <w:rPr>
          <w:rFonts w:ascii="Arial" w:hAnsi="Arial" w:cs="Arial"/>
          <w:sz w:val="20"/>
          <w:szCs w:val="20"/>
        </w:rPr>
        <w:t xml:space="preserve"> przyłączami ora</w:t>
      </w:r>
      <w:r w:rsidR="0054596A">
        <w:rPr>
          <w:rFonts w:ascii="Arial" w:hAnsi="Arial" w:cs="Arial"/>
          <w:sz w:val="20"/>
          <w:szCs w:val="20"/>
        </w:rPr>
        <w:t>z Łęg Przedmiejski 20,6 km z 2</w:t>
      </w:r>
      <w:r w:rsidR="00692182">
        <w:rPr>
          <w:rFonts w:ascii="Arial" w:hAnsi="Arial" w:cs="Arial"/>
          <w:sz w:val="20"/>
          <w:szCs w:val="20"/>
        </w:rPr>
        <w:t>48</w:t>
      </w:r>
      <w:r w:rsidR="00FA3666" w:rsidRPr="00A00ED5">
        <w:rPr>
          <w:rFonts w:ascii="Arial" w:hAnsi="Arial" w:cs="Arial"/>
          <w:sz w:val="20"/>
          <w:szCs w:val="20"/>
        </w:rPr>
        <w:t xml:space="preserve"> przyłączami, Łęg Star</w:t>
      </w:r>
      <w:r w:rsidR="00692182">
        <w:rPr>
          <w:rFonts w:ascii="Arial" w:hAnsi="Arial" w:cs="Arial"/>
          <w:sz w:val="20"/>
          <w:szCs w:val="20"/>
        </w:rPr>
        <w:t>ościński 9,9 km z 87</w:t>
      </w:r>
      <w:r w:rsidR="00FA3666" w:rsidRPr="00A00ED5">
        <w:rPr>
          <w:rFonts w:ascii="Arial" w:hAnsi="Arial" w:cs="Arial"/>
          <w:sz w:val="20"/>
          <w:szCs w:val="20"/>
        </w:rPr>
        <w:t xml:space="preserve"> </w:t>
      </w:r>
      <w:r w:rsidR="00FA3666" w:rsidRPr="00A00ED5">
        <w:rPr>
          <w:rFonts w:ascii="Arial" w:hAnsi="Arial" w:cs="Arial"/>
          <w:sz w:val="20"/>
          <w:szCs w:val="20"/>
        </w:rPr>
        <w:lastRenderedPageBreak/>
        <w:t>przyłączami oraz Łęg Starościński Walery 3,5 km z 30 przyłączami Pozostali mieszkańcy korzystają z wody z własnych studni głębinowych.</w:t>
      </w:r>
      <w:r w:rsidR="00FA3666">
        <w:rPr>
          <w:rFonts w:ascii="Arial" w:hAnsi="Arial" w:cs="Arial"/>
          <w:sz w:val="20"/>
          <w:szCs w:val="20"/>
        </w:rPr>
        <w:t xml:space="preserve"> Generalnie należy stwierdzić, że stan wyposażenia w urządzenia zb</w:t>
      </w:r>
      <w:r w:rsidR="00750950">
        <w:rPr>
          <w:rFonts w:ascii="Arial" w:hAnsi="Arial" w:cs="Arial"/>
          <w:sz w:val="20"/>
          <w:szCs w:val="20"/>
        </w:rPr>
        <w:t>iorowego zaopatrzenia w wodę w Ł</w:t>
      </w:r>
      <w:r w:rsidR="00FA3666">
        <w:rPr>
          <w:rFonts w:ascii="Arial" w:hAnsi="Arial" w:cs="Arial"/>
          <w:sz w:val="20"/>
          <w:szCs w:val="20"/>
        </w:rPr>
        <w:t>ęgu Przedmiejskim jest bardzo dobry.</w:t>
      </w:r>
    </w:p>
    <w:p w:rsidR="009114D4" w:rsidRDefault="00FA3666" w:rsidP="00B84FCA">
      <w:pPr>
        <w:spacing w:line="360" w:lineRule="auto"/>
        <w:ind w:left="284"/>
        <w:jc w:val="both"/>
        <w:rPr>
          <w:rFonts w:ascii="Arial" w:hAnsi="Arial" w:cs="Arial"/>
          <w:sz w:val="20"/>
          <w:szCs w:val="20"/>
        </w:rPr>
      </w:pPr>
      <w:r>
        <w:rPr>
          <w:rFonts w:ascii="Arial" w:hAnsi="Arial" w:cs="Arial"/>
          <w:sz w:val="20"/>
          <w:szCs w:val="20"/>
        </w:rPr>
        <w:t>W 2011 roku zakończone zos</w:t>
      </w:r>
      <w:r w:rsidR="00A00ED5">
        <w:rPr>
          <w:rFonts w:ascii="Arial" w:hAnsi="Arial" w:cs="Arial"/>
          <w:sz w:val="20"/>
          <w:szCs w:val="20"/>
        </w:rPr>
        <w:t xml:space="preserve">tały roboty budowlane </w:t>
      </w:r>
      <w:r>
        <w:rPr>
          <w:rFonts w:ascii="Arial" w:hAnsi="Arial" w:cs="Arial"/>
          <w:sz w:val="20"/>
          <w:szCs w:val="20"/>
        </w:rPr>
        <w:t>kana</w:t>
      </w:r>
      <w:r w:rsidR="00346F01">
        <w:rPr>
          <w:rFonts w:ascii="Arial" w:hAnsi="Arial" w:cs="Arial"/>
          <w:sz w:val="20"/>
          <w:szCs w:val="20"/>
        </w:rPr>
        <w:t xml:space="preserve">lizacji sanitarnej ciśnieniowej, </w:t>
      </w:r>
      <w:r w:rsidR="00346F01" w:rsidRPr="00A00ED5">
        <w:rPr>
          <w:rFonts w:ascii="Arial" w:hAnsi="Arial" w:cs="Arial"/>
          <w:sz w:val="20"/>
          <w:szCs w:val="20"/>
        </w:rPr>
        <w:t xml:space="preserve">długość </w:t>
      </w:r>
      <w:r w:rsidR="00692182">
        <w:rPr>
          <w:rFonts w:ascii="Arial" w:hAnsi="Arial" w:cs="Arial"/>
          <w:sz w:val="20"/>
          <w:szCs w:val="20"/>
        </w:rPr>
        <w:t xml:space="preserve">wybudowanej </w:t>
      </w:r>
      <w:r w:rsidR="00346F01" w:rsidRPr="00A00ED5">
        <w:rPr>
          <w:rFonts w:ascii="Arial" w:hAnsi="Arial" w:cs="Arial"/>
          <w:sz w:val="20"/>
          <w:szCs w:val="20"/>
        </w:rPr>
        <w:t xml:space="preserve">sieci wynosi około </w:t>
      </w:r>
      <w:r w:rsidR="00692182">
        <w:rPr>
          <w:rFonts w:ascii="Arial" w:hAnsi="Arial" w:cs="Arial"/>
          <w:sz w:val="20"/>
          <w:szCs w:val="20"/>
        </w:rPr>
        <w:t xml:space="preserve">10677 </w:t>
      </w:r>
      <w:r w:rsidR="00346F01">
        <w:rPr>
          <w:rFonts w:ascii="Arial" w:hAnsi="Arial" w:cs="Arial"/>
          <w:sz w:val="20"/>
          <w:szCs w:val="20"/>
        </w:rPr>
        <w:t xml:space="preserve"> </w:t>
      </w:r>
      <w:r w:rsidR="00692182">
        <w:rPr>
          <w:rFonts w:ascii="Arial" w:hAnsi="Arial" w:cs="Arial"/>
          <w:sz w:val="20"/>
          <w:szCs w:val="20"/>
        </w:rPr>
        <w:t>m,</w:t>
      </w:r>
      <w:r w:rsidR="00346F01" w:rsidRPr="00A00ED5">
        <w:rPr>
          <w:rFonts w:ascii="Arial" w:hAnsi="Arial" w:cs="Arial"/>
          <w:sz w:val="20"/>
          <w:szCs w:val="20"/>
        </w:rPr>
        <w:t xml:space="preserve"> </w:t>
      </w:r>
      <w:r w:rsidR="00692182">
        <w:rPr>
          <w:rFonts w:ascii="Arial" w:hAnsi="Arial" w:cs="Arial"/>
          <w:sz w:val="20"/>
          <w:szCs w:val="20"/>
        </w:rPr>
        <w:t>131</w:t>
      </w:r>
      <w:r w:rsidR="00346F01">
        <w:rPr>
          <w:rFonts w:ascii="Arial" w:hAnsi="Arial" w:cs="Arial"/>
          <w:sz w:val="20"/>
          <w:szCs w:val="20"/>
        </w:rPr>
        <w:t xml:space="preserve"> szt.</w:t>
      </w:r>
      <w:r w:rsidR="00346F01" w:rsidRPr="00A00ED5">
        <w:rPr>
          <w:rFonts w:ascii="Arial" w:hAnsi="Arial" w:cs="Arial"/>
          <w:sz w:val="20"/>
          <w:szCs w:val="20"/>
        </w:rPr>
        <w:t xml:space="preserve"> </w:t>
      </w:r>
      <w:r w:rsidR="00692182">
        <w:rPr>
          <w:rFonts w:ascii="Arial" w:hAnsi="Arial" w:cs="Arial"/>
          <w:sz w:val="20"/>
          <w:szCs w:val="20"/>
        </w:rPr>
        <w:t>przyłączy oraz przepompownia na sieci P-1</w:t>
      </w:r>
      <w:r w:rsidR="00346F01">
        <w:rPr>
          <w:rFonts w:ascii="Arial" w:hAnsi="Arial" w:cs="Arial"/>
          <w:sz w:val="20"/>
          <w:szCs w:val="20"/>
        </w:rPr>
        <w:t>.</w:t>
      </w:r>
      <w:r>
        <w:rPr>
          <w:rFonts w:ascii="Arial" w:hAnsi="Arial" w:cs="Arial"/>
          <w:sz w:val="20"/>
          <w:szCs w:val="20"/>
        </w:rPr>
        <w:t xml:space="preserve"> Celem przedsięwzięcia jest zwiększenie dostępu do podstawowych</w:t>
      </w:r>
      <w:r w:rsidR="00A00ED5">
        <w:rPr>
          <w:rFonts w:ascii="Arial" w:hAnsi="Arial" w:cs="Arial"/>
          <w:sz w:val="20"/>
          <w:szCs w:val="20"/>
        </w:rPr>
        <w:t xml:space="preserve"> usług mieszkańcom miejscowości </w:t>
      </w:r>
      <w:r>
        <w:rPr>
          <w:rFonts w:ascii="Arial" w:hAnsi="Arial" w:cs="Arial"/>
          <w:sz w:val="20"/>
          <w:szCs w:val="20"/>
        </w:rPr>
        <w:t xml:space="preserve">Łęg Przedmiejski w gminie Lelis poprzez budowę sieci kanalizacji sanitarnej ciśnieniowej oraz rozbudowę istniejącej sieci wodociągowej z przyłączami wpływające na rozwój społeczno – gospodarczy, przyczyniając się do poprawy warunków życia, prowadzenia i rozwoju działalności gospodarczej. </w:t>
      </w:r>
    </w:p>
    <w:p w:rsidR="00B36C8B" w:rsidRDefault="00B36C8B" w:rsidP="00B84FCA">
      <w:pPr>
        <w:spacing w:line="360" w:lineRule="auto"/>
        <w:ind w:left="284"/>
        <w:jc w:val="both"/>
        <w:rPr>
          <w:rFonts w:ascii="Arial" w:hAnsi="Arial" w:cs="Arial"/>
          <w:sz w:val="20"/>
          <w:szCs w:val="20"/>
        </w:rPr>
      </w:pPr>
      <w:r>
        <w:rPr>
          <w:rFonts w:ascii="Arial" w:hAnsi="Arial" w:cs="Arial"/>
          <w:sz w:val="20"/>
          <w:szCs w:val="20"/>
        </w:rPr>
        <w:t xml:space="preserve">W Łęgu Przedmiejskim </w:t>
      </w:r>
      <w:r w:rsidR="00E16709">
        <w:rPr>
          <w:rFonts w:ascii="Arial" w:hAnsi="Arial" w:cs="Arial"/>
          <w:sz w:val="20"/>
          <w:szCs w:val="20"/>
        </w:rPr>
        <w:t xml:space="preserve">w 1997 roku </w:t>
      </w:r>
      <w:r w:rsidR="00692182">
        <w:rPr>
          <w:rFonts w:ascii="Arial" w:hAnsi="Arial" w:cs="Arial"/>
          <w:sz w:val="20"/>
          <w:szCs w:val="20"/>
        </w:rPr>
        <w:t>wybudowano sieć gazową o długości 13877 mb  oraz 131 szt. przyłączy</w:t>
      </w:r>
      <w:r w:rsidR="0075760B">
        <w:rPr>
          <w:rFonts w:ascii="Arial" w:hAnsi="Arial" w:cs="Arial"/>
          <w:sz w:val="20"/>
          <w:szCs w:val="20"/>
        </w:rPr>
        <w:t xml:space="preserve">. </w:t>
      </w:r>
      <w:r>
        <w:rPr>
          <w:rFonts w:ascii="Arial" w:hAnsi="Arial" w:cs="Arial"/>
          <w:sz w:val="20"/>
          <w:szCs w:val="20"/>
        </w:rPr>
        <w:t xml:space="preserve">  </w:t>
      </w:r>
    </w:p>
    <w:p w:rsidR="009114D4" w:rsidRDefault="009114D4">
      <w:pPr>
        <w:spacing w:line="360" w:lineRule="auto"/>
        <w:ind w:left="1080" w:firstLine="336"/>
        <w:jc w:val="both"/>
        <w:rPr>
          <w:rFonts w:ascii="Arial" w:hAnsi="Arial" w:cs="Arial"/>
          <w:sz w:val="20"/>
          <w:szCs w:val="20"/>
        </w:rPr>
      </w:pPr>
    </w:p>
    <w:p w:rsidR="009114D4" w:rsidRDefault="009114D4">
      <w:pPr>
        <w:spacing w:line="360" w:lineRule="auto"/>
        <w:ind w:left="1080" w:firstLine="336"/>
        <w:jc w:val="both"/>
        <w:rPr>
          <w:rFonts w:ascii="Arial" w:hAnsi="Arial" w:cs="Arial"/>
          <w:sz w:val="20"/>
          <w:szCs w:val="20"/>
        </w:rPr>
      </w:pPr>
    </w:p>
    <w:p w:rsidR="009114D4" w:rsidRDefault="00FA3666" w:rsidP="0054596A">
      <w:pPr>
        <w:numPr>
          <w:ilvl w:val="0"/>
          <w:numId w:val="19"/>
        </w:numPr>
        <w:tabs>
          <w:tab w:val="left" w:pos="1080"/>
        </w:tabs>
        <w:spacing w:line="360" w:lineRule="auto"/>
        <w:jc w:val="both"/>
        <w:rPr>
          <w:rFonts w:ascii="Arial" w:hAnsi="Arial" w:cs="Arial"/>
          <w:b/>
          <w:sz w:val="20"/>
          <w:szCs w:val="20"/>
        </w:rPr>
      </w:pPr>
      <w:r>
        <w:rPr>
          <w:rFonts w:ascii="Arial" w:hAnsi="Arial" w:cs="Arial"/>
          <w:b/>
          <w:sz w:val="20"/>
          <w:szCs w:val="20"/>
        </w:rPr>
        <w:t xml:space="preserve">TELEFONIZACJA I INTERNET </w:t>
      </w:r>
    </w:p>
    <w:p w:rsidR="009114D4" w:rsidRDefault="00FA3666" w:rsidP="00B84FCA">
      <w:pPr>
        <w:spacing w:line="360" w:lineRule="auto"/>
        <w:ind w:left="284"/>
        <w:jc w:val="both"/>
        <w:rPr>
          <w:rFonts w:ascii="Arial" w:hAnsi="Arial" w:cs="Arial"/>
          <w:sz w:val="20"/>
          <w:szCs w:val="20"/>
        </w:rPr>
      </w:pPr>
      <w:r>
        <w:rPr>
          <w:rFonts w:ascii="Arial" w:hAnsi="Arial" w:cs="Arial"/>
          <w:sz w:val="20"/>
          <w:szCs w:val="20"/>
        </w:rPr>
        <w:t>Miejscowość Łęg Przedmiejski jest w pełni stelefonizowana. Na t</w:t>
      </w:r>
      <w:r w:rsidR="00C91144">
        <w:rPr>
          <w:rFonts w:ascii="Arial" w:hAnsi="Arial" w:cs="Arial"/>
          <w:sz w:val="20"/>
          <w:szCs w:val="20"/>
        </w:rPr>
        <w:t>e</w:t>
      </w:r>
      <w:r>
        <w:rPr>
          <w:rFonts w:ascii="Arial" w:hAnsi="Arial" w:cs="Arial"/>
          <w:sz w:val="20"/>
          <w:szCs w:val="20"/>
        </w:rPr>
        <w:t xml:space="preserve">renie miejscowości </w:t>
      </w:r>
      <w:r w:rsidR="00BA6143">
        <w:rPr>
          <w:rFonts w:ascii="Arial" w:hAnsi="Arial" w:cs="Arial"/>
          <w:sz w:val="20"/>
          <w:szCs w:val="20"/>
        </w:rPr>
        <w:t>większość mieszkańców</w:t>
      </w:r>
      <w:r>
        <w:rPr>
          <w:rFonts w:ascii="Arial" w:hAnsi="Arial" w:cs="Arial"/>
          <w:sz w:val="20"/>
          <w:szCs w:val="20"/>
        </w:rPr>
        <w:t xml:space="preserve"> posiada swobodny dostęp do telefonów oraz przyłączy Internetowych /przyłącza stacjonarne oraz sieć telefonów komórkowych/. </w:t>
      </w:r>
    </w:p>
    <w:p w:rsidR="009114D4" w:rsidRDefault="009114D4" w:rsidP="00B84FCA">
      <w:pPr>
        <w:spacing w:line="360" w:lineRule="auto"/>
        <w:ind w:left="284"/>
        <w:jc w:val="both"/>
        <w:rPr>
          <w:rFonts w:ascii="Arial" w:hAnsi="Arial" w:cs="Arial"/>
          <w:sz w:val="20"/>
          <w:szCs w:val="20"/>
        </w:rPr>
      </w:pPr>
    </w:p>
    <w:p w:rsidR="009114D4" w:rsidRDefault="00B84FCA" w:rsidP="00B84FCA">
      <w:pPr>
        <w:numPr>
          <w:ilvl w:val="0"/>
          <w:numId w:val="19"/>
        </w:numPr>
        <w:tabs>
          <w:tab w:val="left" w:pos="1080"/>
        </w:tabs>
        <w:spacing w:line="360" w:lineRule="auto"/>
        <w:ind w:left="284" w:firstLine="567"/>
        <w:jc w:val="both"/>
        <w:rPr>
          <w:rFonts w:ascii="Arial" w:hAnsi="Arial" w:cs="Arial"/>
          <w:b/>
          <w:sz w:val="20"/>
          <w:szCs w:val="20"/>
        </w:rPr>
      </w:pPr>
      <w:r>
        <w:rPr>
          <w:rFonts w:ascii="Arial" w:hAnsi="Arial" w:cs="Arial"/>
          <w:b/>
          <w:sz w:val="20"/>
          <w:szCs w:val="20"/>
        </w:rPr>
        <w:t xml:space="preserve"> </w:t>
      </w:r>
      <w:r w:rsidR="00FA3666">
        <w:rPr>
          <w:rFonts w:ascii="Arial" w:hAnsi="Arial" w:cs="Arial"/>
          <w:b/>
          <w:sz w:val="20"/>
          <w:szCs w:val="20"/>
        </w:rPr>
        <w:t xml:space="preserve">ROLNICTWO </w:t>
      </w:r>
    </w:p>
    <w:p w:rsidR="009114D4" w:rsidRDefault="00FA3666" w:rsidP="00B84FCA">
      <w:pPr>
        <w:spacing w:line="360" w:lineRule="auto"/>
        <w:ind w:left="284"/>
        <w:jc w:val="both"/>
        <w:rPr>
          <w:rFonts w:ascii="Arial" w:hAnsi="Arial" w:cs="Arial"/>
          <w:sz w:val="20"/>
          <w:szCs w:val="20"/>
        </w:rPr>
      </w:pPr>
      <w:r>
        <w:rPr>
          <w:rFonts w:ascii="Arial" w:hAnsi="Arial" w:cs="Arial"/>
          <w:sz w:val="20"/>
          <w:szCs w:val="20"/>
        </w:rPr>
        <w:t>W sołectwie uprawianych jest</w:t>
      </w:r>
      <w:r w:rsidR="00763C44">
        <w:rPr>
          <w:rFonts w:ascii="Arial" w:hAnsi="Arial" w:cs="Arial"/>
          <w:sz w:val="20"/>
          <w:szCs w:val="20"/>
        </w:rPr>
        <w:t xml:space="preserve"> 1062</w:t>
      </w:r>
      <w:r>
        <w:rPr>
          <w:rFonts w:ascii="Arial" w:hAnsi="Arial" w:cs="Arial"/>
          <w:sz w:val="20"/>
          <w:szCs w:val="20"/>
        </w:rPr>
        <w:t xml:space="preserve"> ha gruntów zaliczanych jako grunty rolne</w:t>
      </w:r>
      <w:r w:rsidR="006F17E3">
        <w:rPr>
          <w:rFonts w:ascii="Arial" w:hAnsi="Arial" w:cs="Arial"/>
          <w:sz w:val="20"/>
          <w:szCs w:val="20"/>
        </w:rPr>
        <w:t xml:space="preserve">. W Łęgu Przedmiejskim </w:t>
      </w:r>
      <w:r w:rsidR="007A632D">
        <w:rPr>
          <w:rFonts w:ascii="Arial" w:hAnsi="Arial" w:cs="Arial"/>
          <w:sz w:val="20"/>
          <w:szCs w:val="20"/>
        </w:rPr>
        <w:t>prowadzonych jest około 122</w:t>
      </w:r>
      <w:r w:rsidR="00763C44">
        <w:rPr>
          <w:rFonts w:ascii="Arial" w:hAnsi="Arial" w:cs="Arial"/>
          <w:sz w:val="20"/>
          <w:szCs w:val="20"/>
        </w:rPr>
        <w:t xml:space="preserve"> gospodarstw rolnych</w:t>
      </w:r>
      <w:r>
        <w:rPr>
          <w:rFonts w:ascii="Arial" w:hAnsi="Arial" w:cs="Arial"/>
          <w:sz w:val="20"/>
          <w:szCs w:val="20"/>
        </w:rPr>
        <w:t>. Średnia wielkość gospodarstwa wynosi 6,5 ha użytków rolnych. Głównym kierunkiem produkcji rolnej jest produkcja mleka. Z rolnictwa utrzymuje się mniejsza część społeczeństwa wsi Łęg Przedmiejski większa połowa korzysta z pracy najemnej, pozostali utrzymują się z innych źródeł (wł</w:t>
      </w:r>
      <w:r w:rsidR="002C56D5">
        <w:rPr>
          <w:rFonts w:ascii="Arial" w:hAnsi="Arial" w:cs="Arial"/>
          <w:sz w:val="20"/>
          <w:szCs w:val="20"/>
        </w:rPr>
        <w:t>asna działalność gospodarcza oraz</w:t>
      </w:r>
      <w:r w:rsidR="008C5D5B">
        <w:rPr>
          <w:rFonts w:ascii="Arial" w:hAnsi="Arial" w:cs="Arial"/>
          <w:sz w:val="20"/>
          <w:szCs w:val="20"/>
        </w:rPr>
        <w:t xml:space="preserve"> świadczenia</w:t>
      </w:r>
      <w:r>
        <w:rPr>
          <w:rFonts w:ascii="Arial" w:hAnsi="Arial" w:cs="Arial"/>
          <w:sz w:val="20"/>
          <w:szCs w:val="20"/>
        </w:rPr>
        <w:t xml:space="preserve"> emerytalno – rentowne). </w:t>
      </w:r>
    </w:p>
    <w:p w:rsidR="009114D4" w:rsidRDefault="00FA3666" w:rsidP="00B84FCA">
      <w:pPr>
        <w:spacing w:line="360" w:lineRule="auto"/>
        <w:ind w:left="284"/>
        <w:jc w:val="both"/>
        <w:rPr>
          <w:rFonts w:ascii="Arial" w:hAnsi="Arial" w:cs="Arial"/>
          <w:sz w:val="20"/>
          <w:szCs w:val="20"/>
        </w:rPr>
      </w:pPr>
      <w:r>
        <w:rPr>
          <w:rFonts w:ascii="Arial" w:hAnsi="Arial" w:cs="Arial"/>
          <w:sz w:val="20"/>
          <w:szCs w:val="20"/>
        </w:rPr>
        <w:t xml:space="preserve">W ostatnich 10 latach obserwowane jest obniżenie poziomu życia rodzin utrzymujących się z gospodarstw rolnych. Pomimo, że zdecydowana większość rolników spełnia wymagane standardy z zakresu ochrony środowiska i dobrostanu zwierząt zaliczane są do gospodarstw niskotowarowych. Podejmowane są starania zmierzające w kierunku działalności nierolniczych na wsi. Coraz większy nacisk kładzie się na edukację rolników oraz pozostałych mieszkańców w celu podejmowania przez nich nowych nie znanych dotąd form pozyskiwania środków na utrzymanie i rozwój. </w:t>
      </w:r>
    </w:p>
    <w:p w:rsidR="009114D4" w:rsidRDefault="009114D4">
      <w:pPr>
        <w:spacing w:line="360" w:lineRule="auto"/>
        <w:ind w:left="1080"/>
        <w:jc w:val="both"/>
        <w:rPr>
          <w:rFonts w:ascii="Arial" w:hAnsi="Arial" w:cs="Arial"/>
          <w:b/>
          <w:sz w:val="20"/>
          <w:szCs w:val="20"/>
        </w:rPr>
      </w:pPr>
    </w:p>
    <w:p w:rsidR="009114D4" w:rsidRDefault="009114D4">
      <w:pPr>
        <w:spacing w:line="360" w:lineRule="auto"/>
        <w:ind w:left="1080"/>
        <w:jc w:val="both"/>
        <w:rPr>
          <w:rFonts w:ascii="Arial" w:hAnsi="Arial" w:cs="Arial"/>
          <w:b/>
          <w:sz w:val="20"/>
          <w:szCs w:val="20"/>
        </w:rPr>
      </w:pPr>
    </w:p>
    <w:p w:rsidR="009114D4" w:rsidRDefault="00FA3666" w:rsidP="00B84FCA">
      <w:pPr>
        <w:numPr>
          <w:ilvl w:val="0"/>
          <w:numId w:val="19"/>
        </w:numPr>
        <w:tabs>
          <w:tab w:val="left" w:pos="1080"/>
        </w:tabs>
        <w:spacing w:line="360" w:lineRule="auto"/>
        <w:ind w:left="284" w:firstLine="567"/>
        <w:jc w:val="both"/>
        <w:rPr>
          <w:rFonts w:ascii="Arial" w:hAnsi="Arial" w:cs="Arial"/>
          <w:b/>
          <w:sz w:val="20"/>
          <w:szCs w:val="20"/>
        </w:rPr>
      </w:pPr>
      <w:r>
        <w:rPr>
          <w:rFonts w:ascii="Arial" w:hAnsi="Arial" w:cs="Arial"/>
          <w:b/>
          <w:sz w:val="20"/>
          <w:szCs w:val="20"/>
        </w:rPr>
        <w:t xml:space="preserve">OŚWIETLENIE ULICZNE  </w:t>
      </w:r>
    </w:p>
    <w:p w:rsidR="00FF5139" w:rsidRPr="00301B0F" w:rsidRDefault="00FA3666" w:rsidP="00301B0F">
      <w:pPr>
        <w:spacing w:line="360" w:lineRule="auto"/>
        <w:ind w:left="284"/>
        <w:jc w:val="both"/>
        <w:rPr>
          <w:rFonts w:ascii="Arial" w:hAnsi="Arial" w:cs="Arial"/>
          <w:sz w:val="20"/>
          <w:szCs w:val="20"/>
        </w:rPr>
      </w:pPr>
      <w:r>
        <w:rPr>
          <w:rFonts w:ascii="Arial" w:hAnsi="Arial" w:cs="Arial"/>
          <w:sz w:val="20"/>
          <w:szCs w:val="20"/>
        </w:rPr>
        <w:t xml:space="preserve">Na terenie wsi Łęg przedmiejski przy głównych drogach zainstalowanych jest około </w:t>
      </w:r>
      <w:r w:rsidR="00CD2CA7" w:rsidRPr="00CD2CA7">
        <w:rPr>
          <w:rFonts w:ascii="Arial" w:hAnsi="Arial" w:cs="Arial"/>
          <w:sz w:val="20"/>
          <w:szCs w:val="20"/>
        </w:rPr>
        <w:t>50</w:t>
      </w:r>
      <w:r w:rsidRPr="00CD2CA7">
        <w:rPr>
          <w:rFonts w:ascii="Arial" w:hAnsi="Arial" w:cs="Arial"/>
          <w:sz w:val="20"/>
          <w:szCs w:val="20"/>
        </w:rPr>
        <w:t xml:space="preserve"> </w:t>
      </w:r>
      <w:r>
        <w:rPr>
          <w:rFonts w:ascii="Arial" w:hAnsi="Arial" w:cs="Arial"/>
          <w:sz w:val="20"/>
          <w:szCs w:val="20"/>
        </w:rPr>
        <w:t>lamp, rozświetlających ulice pieszym oraz kierowcom. Stanowiąc jednocześnie znaczący element w kwestii bezpieczeńst</w:t>
      </w:r>
      <w:r w:rsidR="00B84FCA">
        <w:rPr>
          <w:rFonts w:ascii="Arial" w:hAnsi="Arial" w:cs="Arial"/>
          <w:sz w:val="20"/>
          <w:szCs w:val="20"/>
        </w:rPr>
        <w:t xml:space="preserve">wa mieszkańców oraz korzystających z dróg </w:t>
      </w:r>
      <w:r>
        <w:rPr>
          <w:rFonts w:ascii="Arial" w:hAnsi="Arial" w:cs="Arial"/>
          <w:sz w:val="20"/>
          <w:szCs w:val="20"/>
        </w:rPr>
        <w:t>.</w:t>
      </w:r>
    </w:p>
    <w:p w:rsidR="009114D4" w:rsidRDefault="00FA3666">
      <w:pPr>
        <w:spacing w:line="360" w:lineRule="auto"/>
        <w:jc w:val="both"/>
        <w:rPr>
          <w:rFonts w:ascii="Arial" w:hAnsi="Arial" w:cs="Arial"/>
          <w:b/>
          <w:sz w:val="20"/>
          <w:szCs w:val="20"/>
        </w:rPr>
      </w:pPr>
      <w:r>
        <w:rPr>
          <w:rFonts w:ascii="Arial" w:hAnsi="Arial" w:cs="Arial"/>
          <w:b/>
          <w:sz w:val="20"/>
          <w:szCs w:val="20"/>
        </w:rPr>
        <w:lastRenderedPageBreak/>
        <w:t xml:space="preserve">III. ANALIZA  ZASOBÓW WSI ŁĘG PRZEDMIEJSKI </w:t>
      </w:r>
    </w:p>
    <w:p w:rsidR="009114D4" w:rsidRDefault="009114D4">
      <w:pPr>
        <w:spacing w:line="360" w:lineRule="auto"/>
        <w:jc w:val="both"/>
        <w:rPr>
          <w:rFonts w:ascii="Arial" w:hAnsi="Arial" w:cs="Arial"/>
          <w:b/>
          <w:sz w:val="20"/>
          <w:szCs w:val="20"/>
        </w:rPr>
      </w:pPr>
    </w:p>
    <w:p w:rsidR="009114D4" w:rsidRDefault="00FA3666">
      <w:pPr>
        <w:numPr>
          <w:ilvl w:val="0"/>
          <w:numId w:val="13"/>
        </w:numPr>
        <w:tabs>
          <w:tab w:val="left" w:pos="720"/>
        </w:tabs>
        <w:spacing w:line="360" w:lineRule="auto"/>
        <w:jc w:val="both"/>
        <w:rPr>
          <w:rFonts w:ascii="Arial" w:hAnsi="Arial" w:cs="Arial"/>
          <w:sz w:val="20"/>
          <w:szCs w:val="20"/>
        </w:rPr>
      </w:pPr>
      <w:r>
        <w:rPr>
          <w:rFonts w:ascii="Arial" w:hAnsi="Arial" w:cs="Arial"/>
          <w:sz w:val="20"/>
          <w:szCs w:val="20"/>
        </w:rPr>
        <w:t>Co wieś wyróżnia?</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Bliska odległość od miasta powiatowego Ostrołęka;</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Położenie – atrakcyjność krajobrazowa;</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Czyste powietrze;</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Zwarta zabudowa;</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 xml:space="preserve">Dostępność oświaty (Zespół Szkół); </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Aktywność mieszkańców;</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 xml:space="preserve">Organizacja imprez okolicznościowych / folklorystycznych. </w:t>
      </w:r>
    </w:p>
    <w:p w:rsidR="009114D4" w:rsidRDefault="009114D4">
      <w:pPr>
        <w:spacing w:line="360" w:lineRule="auto"/>
        <w:ind w:left="1080"/>
        <w:jc w:val="both"/>
        <w:rPr>
          <w:rFonts w:ascii="Arial" w:hAnsi="Arial" w:cs="Arial"/>
          <w:sz w:val="20"/>
          <w:szCs w:val="20"/>
        </w:rPr>
      </w:pPr>
    </w:p>
    <w:p w:rsidR="009114D4" w:rsidRDefault="00FA3666">
      <w:pPr>
        <w:numPr>
          <w:ilvl w:val="0"/>
          <w:numId w:val="13"/>
        </w:numPr>
        <w:tabs>
          <w:tab w:val="left" w:pos="720"/>
        </w:tabs>
        <w:spacing w:line="360" w:lineRule="auto"/>
        <w:jc w:val="both"/>
        <w:rPr>
          <w:rFonts w:ascii="Arial" w:hAnsi="Arial" w:cs="Arial"/>
          <w:sz w:val="20"/>
          <w:szCs w:val="20"/>
        </w:rPr>
      </w:pPr>
      <w:r>
        <w:rPr>
          <w:rFonts w:ascii="Arial" w:hAnsi="Arial" w:cs="Arial"/>
          <w:sz w:val="20"/>
          <w:szCs w:val="20"/>
        </w:rPr>
        <w:t>Jakie pełni funkcje?</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Funkcja oświatowa;</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Usługowo – handlowa;</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Rolniczo – produkcyjna;</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 xml:space="preserve">Mieszkaniowa. </w:t>
      </w:r>
    </w:p>
    <w:p w:rsidR="009114D4" w:rsidRDefault="009114D4">
      <w:pPr>
        <w:spacing w:line="360" w:lineRule="auto"/>
        <w:ind w:left="1080"/>
        <w:jc w:val="both"/>
        <w:rPr>
          <w:rFonts w:ascii="Arial" w:hAnsi="Arial" w:cs="Arial"/>
          <w:sz w:val="20"/>
          <w:szCs w:val="20"/>
        </w:rPr>
      </w:pPr>
    </w:p>
    <w:p w:rsidR="009114D4" w:rsidRDefault="00FA3666">
      <w:pPr>
        <w:numPr>
          <w:ilvl w:val="0"/>
          <w:numId w:val="13"/>
        </w:numPr>
        <w:tabs>
          <w:tab w:val="left" w:pos="720"/>
        </w:tabs>
        <w:spacing w:line="360" w:lineRule="auto"/>
        <w:jc w:val="both"/>
        <w:rPr>
          <w:rFonts w:ascii="Arial" w:hAnsi="Arial" w:cs="Arial"/>
          <w:sz w:val="20"/>
          <w:szCs w:val="20"/>
        </w:rPr>
      </w:pPr>
      <w:r>
        <w:rPr>
          <w:rFonts w:ascii="Arial" w:hAnsi="Arial" w:cs="Arial"/>
          <w:sz w:val="20"/>
          <w:szCs w:val="20"/>
        </w:rPr>
        <w:t>Kim są mieszkańcy wsi?</w:t>
      </w:r>
    </w:p>
    <w:p w:rsidR="009114D4" w:rsidRDefault="002020DA">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 xml:space="preserve">20 </w:t>
      </w:r>
      <w:r w:rsidR="00FA3666">
        <w:rPr>
          <w:rFonts w:ascii="Arial" w:hAnsi="Arial" w:cs="Arial"/>
          <w:sz w:val="20"/>
          <w:szCs w:val="20"/>
        </w:rPr>
        <w:t>% ludności to rolnicy pracujący we własnych gospodarstwach rolnych;</w:t>
      </w:r>
    </w:p>
    <w:p w:rsidR="009114D4" w:rsidRDefault="002020DA">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 xml:space="preserve">około 45 </w:t>
      </w:r>
      <w:r w:rsidR="00FA3666">
        <w:rPr>
          <w:rFonts w:ascii="Arial" w:hAnsi="Arial" w:cs="Arial"/>
          <w:sz w:val="20"/>
          <w:szCs w:val="20"/>
        </w:rPr>
        <w:t>% mieszkańców to pracownicy przedsiębiorstw w okolicznych miastach lub przedsiębiorcy /MSP/;</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 xml:space="preserve">pozostali mieszkańcy to </w:t>
      </w:r>
      <w:r w:rsidR="002020DA">
        <w:rPr>
          <w:rFonts w:ascii="Arial" w:hAnsi="Arial" w:cs="Arial"/>
          <w:sz w:val="20"/>
          <w:szCs w:val="20"/>
        </w:rPr>
        <w:t xml:space="preserve">dzieci i młodzieży, </w:t>
      </w:r>
      <w:r>
        <w:rPr>
          <w:rFonts w:ascii="Arial" w:hAnsi="Arial" w:cs="Arial"/>
          <w:sz w:val="20"/>
          <w:szCs w:val="20"/>
        </w:rPr>
        <w:t xml:space="preserve">emeryci, renciści oraz bezrobotni. </w:t>
      </w:r>
    </w:p>
    <w:p w:rsidR="009114D4" w:rsidRDefault="009114D4">
      <w:pPr>
        <w:spacing w:line="360" w:lineRule="auto"/>
        <w:ind w:left="1080"/>
        <w:jc w:val="both"/>
        <w:rPr>
          <w:rFonts w:ascii="Arial" w:hAnsi="Arial" w:cs="Arial"/>
          <w:sz w:val="20"/>
          <w:szCs w:val="20"/>
        </w:rPr>
      </w:pPr>
    </w:p>
    <w:p w:rsidR="009114D4" w:rsidRDefault="00FA3666">
      <w:pPr>
        <w:numPr>
          <w:ilvl w:val="0"/>
          <w:numId w:val="13"/>
        </w:numPr>
        <w:tabs>
          <w:tab w:val="left" w:pos="720"/>
        </w:tabs>
        <w:spacing w:line="360" w:lineRule="auto"/>
        <w:jc w:val="both"/>
        <w:rPr>
          <w:rFonts w:ascii="Arial" w:hAnsi="Arial" w:cs="Arial"/>
          <w:sz w:val="20"/>
          <w:szCs w:val="20"/>
        </w:rPr>
      </w:pPr>
      <w:r>
        <w:rPr>
          <w:rFonts w:ascii="Arial" w:hAnsi="Arial" w:cs="Arial"/>
          <w:sz w:val="20"/>
          <w:szCs w:val="20"/>
        </w:rPr>
        <w:t>Co daje mieszkańcom utrzymanie?</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Rolnictwo;</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Praca w prywatnych lub państwowych firmach/instytucjach;</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Własna działalność gospodarcza.</w:t>
      </w:r>
    </w:p>
    <w:p w:rsidR="009114D4" w:rsidRDefault="009114D4">
      <w:pPr>
        <w:spacing w:line="360" w:lineRule="auto"/>
        <w:ind w:left="1080"/>
        <w:jc w:val="both"/>
        <w:rPr>
          <w:rFonts w:ascii="Arial" w:hAnsi="Arial" w:cs="Arial"/>
          <w:sz w:val="20"/>
          <w:szCs w:val="20"/>
        </w:rPr>
      </w:pPr>
    </w:p>
    <w:p w:rsidR="009114D4" w:rsidRDefault="00FA3666">
      <w:pPr>
        <w:numPr>
          <w:ilvl w:val="0"/>
          <w:numId w:val="13"/>
        </w:numPr>
        <w:tabs>
          <w:tab w:val="left" w:pos="720"/>
        </w:tabs>
        <w:spacing w:line="360" w:lineRule="auto"/>
        <w:jc w:val="both"/>
        <w:rPr>
          <w:rFonts w:ascii="Arial" w:hAnsi="Arial" w:cs="Arial"/>
          <w:sz w:val="20"/>
          <w:szCs w:val="20"/>
        </w:rPr>
      </w:pPr>
      <w:r>
        <w:rPr>
          <w:rFonts w:ascii="Arial" w:hAnsi="Arial" w:cs="Arial"/>
          <w:sz w:val="20"/>
          <w:szCs w:val="20"/>
        </w:rPr>
        <w:t xml:space="preserve">Jak zorganizowani są mieszkańcy? </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Pod względem urbanizacyjnym w centrum wsi zabudowa zwarta, poza centrum zabudowa rozszerzona /kolonie/. W centrum miejscowości znajduje się: szkoła,</w:t>
      </w:r>
      <w:r w:rsidR="002020DA">
        <w:rPr>
          <w:rFonts w:ascii="Arial" w:hAnsi="Arial" w:cs="Arial"/>
          <w:sz w:val="20"/>
          <w:szCs w:val="20"/>
        </w:rPr>
        <w:t xml:space="preserve"> remiza OSP,</w:t>
      </w:r>
      <w:r>
        <w:rPr>
          <w:rFonts w:ascii="Arial" w:hAnsi="Arial" w:cs="Arial"/>
          <w:sz w:val="20"/>
          <w:szCs w:val="20"/>
        </w:rPr>
        <w:t xml:space="preserve"> sklepy oraz przystanek.</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 xml:space="preserve">Forma instytucjonalna: Rada Sołecka, Zebranie Wiejskie, </w:t>
      </w:r>
      <w:r w:rsidR="003A3399">
        <w:rPr>
          <w:rFonts w:ascii="Arial" w:hAnsi="Arial" w:cs="Arial"/>
          <w:sz w:val="20"/>
          <w:szCs w:val="20"/>
        </w:rPr>
        <w:t>Rada Rodziców przy Zespole Szkół</w:t>
      </w:r>
      <w:r>
        <w:rPr>
          <w:rFonts w:ascii="Arial" w:hAnsi="Arial" w:cs="Arial"/>
          <w:sz w:val="20"/>
          <w:szCs w:val="20"/>
        </w:rPr>
        <w:t xml:space="preserve"> w Łęgu Przedmie</w:t>
      </w:r>
      <w:r w:rsidR="002826A3">
        <w:rPr>
          <w:rFonts w:ascii="Arial" w:hAnsi="Arial" w:cs="Arial"/>
          <w:sz w:val="20"/>
          <w:szCs w:val="20"/>
        </w:rPr>
        <w:t>j</w:t>
      </w:r>
      <w:r>
        <w:rPr>
          <w:rFonts w:ascii="Arial" w:hAnsi="Arial" w:cs="Arial"/>
          <w:sz w:val="20"/>
          <w:szCs w:val="20"/>
        </w:rPr>
        <w:t>skim.</w:t>
      </w:r>
    </w:p>
    <w:p w:rsidR="009114D4" w:rsidRDefault="009114D4">
      <w:pPr>
        <w:spacing w:line="360" w:lineRule="auto"/>
        <w:ind w:left="1080"/>
        <w:jc w:val="both"/>
        <w:rPr>
          <w:rFonts w:ascii="Arial" w:hAnsi="Arial" w:cs="Arial"/>
          <w:sz w:val="20"/>
          <w:szCs w:val="20"/>
        </w:rPr>
      </w:pPr>
    </w:p>
    <w:p w:rsidR="009114D4" w:rsidRDefault="00FA3666">
      <w:pPr>
        <w:numPr>
          <w:ilvl w:val="0"/>
          <w:numId w:val="13"/>
        </w:numPr>
        <w:tabs>
          <w:tab w:val="left" w:pos="720"/>
        </w:tabs>
        <w:spacing w:line="360" w:lineRule="auto"/>
        <w:jc w:val="both"/>
        <w:rPr>
          <w:rFonts w:ascii="Arial" w:hAnsi="Arial" w:cs="Arial"/>
          <w:sz w:val="20"/>
          <w:szCs w:val="20"/>
        </w:rPr>
      </w:pPr>
      <w:r>
        <w:rPr>
          <w:rFonts w:ascii="Arial" w:hAnsi="Arial" w:cs="Arial"/>
          <w:sz w:val="20"/>
          <w:szCs w:val="20"/>
        </w:rPr>
        <w:t>W jaki sposób mieszkańcy rozwiązują problemy?</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Zebrania wiejskie;</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Zebrania w szkole – Rada Rodziców.</w:t>
      </w:r>
    </w:p>
    <w:p w:rsidR="009114D4" w:rsidRDefault="009114D4">
      <w:pPr>
        <w:spacing w:line="360" w:lineRule="auto"/>
        <w:ind w:left="1080"/>
        <w:jc w:val="both"/>
        <w:rPr>
          <w:rFonts w:ascii="Arial" w:hAnsi="Arial" w:cs="Arial"/>
          <w:sz w:val="20"/>
          <w:szCs w:val="20"/>
        </w:rPr>
      </w:pPr>
    </w:p>
    <w:p w:rsidR="009114D4" w:rsidRDefault="00FA3666">
      <w:pPr>
        <w:numPr>
          <w:ilvl w:val="0"/>
          <w:numId w:val="13"/>
        </w:numPr>
        <w:tabs>
          <w:tab w:val="left" w:pos="720"/>
        </w:tabs>
        <w:spacing w:line="360" w:lineRule="auto"/>
        <w:jc w:val="both"/>
        <w:rPr>
          <w:rFonts w:ascii="Arial" w:hAnsi="Arial" w:cs="Arial"/>
          <w:sz w:val="20"/>
          <w:szCs w:val="20"/>
        </w:rPr>
      </w:pPr>
      <w:r>
        <w:rPr>
          <w:rFonts w:ascii="Arial" w:hAnsi="Arial" w:cs="Arial"/>
          <w:sz w:val="20"/>
          <w:szCs w:val="20"/>
        </w:rPr>
        <w:t>Jakie obyczaje i tradycje są pielęgnowane?</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lastRenderedPageBreak/>
        <w:t xml:space="preserve">Tradycje i obyczaje wynikające z przynależności religijnej – wspólne </w:t>
      </w:r>
      <w:r w:rsidR="00B84FCA">
        <w:rPr>
          <w:rFonts w:ascii="Arial" w:hAnsi="Arial" w:cs="Arial"/>
          <w:sz w:val="20"/>
          <w:szCs w:val="20"/>
        </w:rPr>
        <w:t>„</w:t>
      </w:r>
      <w:r>
        <w:rPr>
          <w:rFonts w:ascii="Arial" w:hAnsi="Arial" w:cs="Arial"/>
          <w:sz w:val="20"/>
          <w:szCs w:val="20"/>
        </w:rPr>
        <w:t>majowe</w:t>
      </w:r>
      <w:r w:rsidR="00B84FCA">
        <w:rPr>
          <w:rFonts w:ascii="Arial" w:hAnsi="Arial" w:cs="Arial"/>
          <w:sz w:val="20"/>
          <w:szCs w:val="20"/>
        </w:rPr>
        <w:t>”,</w:t>
      </w:r>
      <w:r>
        <w:rPr>
          <w:rFonts w:ascii="Arial" w:hAnsi="Arial" w:cs="Arial"/>
          <w:sz w:val="20"/>
          <w:szCs w:val="20"/>
        </w:rPr>
        <w:t xml:space="preserve"> modlitwy</w:t>
      </w:r>
      <w:r w:rsidR="00B84FCA">
        <w:rPr>
          <w:rFonts w:ascii="Arial" w:hAnsi="Arial" w:cs="Arial"/>
          <w:sz w:val="20"/>
          <w:szCs w:val="20"/>
        </w:rPr>
        <w:t xml:space="preserve"> różańcowe</w:t>
      </w:r>
      <w:r>
        <w:rPr>
          <w:rFonts w:ascii="Arial" w:hAnsi="Arial" w:cs="Arial"/>
          <w:sz w:val="20"/>
          <w:szCs w:val="20"/>
        </w:rPr>
        <w:t xml:space="preserve"> i śpiewy pieśni religijnych przy istniejących kapliczkach i krzyżach przydrożnych.</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Tradycje i obyczaje regionalne /kurpiowskie/ przy udziale społeczności szkolnej.</w:t>
      </w:r>
    </w:p>
    <w:p w:rsidR="009114D4" w:rsidRDefault="00FA3666">
      <w:pPr>
        <w:spacing w:line="360" w:lineRule="auto"/>
        <w:ind w:left="1080"/>
        <w:jc w:val="both"/>
        <w:rPr>
          <w:rFonts w:ascii="Arial" w:hAnsi="Arial" w:cs="Arial"/>
          <w:sz w:val="20"/>
          <w:szCs w:val="20"/>
        </w:rPr>
      </w:pPr>
      <w:r>
        <w:rPr>
          <w:rFonts w:ascii="Arial" w:hAnsi="Arial" w:cs="Arial"/>
          <w:sz w:val="20"/>
          <w:szCs w:val="20"/>
        </w:rPr>
        <w:t xml:space="preserve"> </w:t>
      </w:r>
    </w:p>
    <w:p w:rsidR="009114D4" w:rsidRDefault="00FA3666">
      <w:pPr>
        <w:numPr>
          <w:ilvl w:val="0"/>
          <w:numId w:val="13"/>
        </w:numPr>
        <w:tabs>
          <w:tab w:val="left" w:pos="720"/>
        </w:tabs>
        <w:spacing w:line="360" w:lineRule="auto"/>
        <w:jc w:val="both"/>
        <w:rPr>
          <w:rFonts w:ascii="Arial" w:hAnsi="Arial" w:cs="Arial"/>
          <w:sz w:val="20"/>
          <w:szCs w:val="20"/>
        </w:rPr>
      </w:pPr>
      <w:r>
        <w:rPr>
          <w:rFonts w:ascii="Arial" w:hAnsi="Arial" w:cs="Arial"/>
          <w:sz w:val="20"/>
          <w:szCs w:val="20"/>
        </w:rPr>
        <w:t>Jaki wygląd ma wieś?</w:t>
      </w:r>
    </w:p>
    <w:p w:rsidR="009114D4" w:rsidRDefault="002020DA">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Wieś ma zwartą zabudowę oraz kol</w:t>
      </w:r>
      <w:r w:rsidR="00B84FCA">
        <w:rPr>
          <w:rFonts w:ascii="Arial" w:hAnsi="Arial" w:cs="Arial"/>
          <w:sz w:val="20"/>
          <w:szCs w:val="20"/>
        </w:rPr>
        <w:t>onialną zabudowę,</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Wieś jest czysta i zadbana</w:t>
      </w:r>
      <w:r w:rsidR="00B84FCA">
        <w:rPr>
          <w:rFonts w:ascii="Arial" w:hAnsi="Arial" w:cs="Arial"/>
          <w:sz w:val="20"/>
          <w:szCs w:val="20"/>
        </w:rPr>
        <w:t xml:space="preserve">, </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Na główny</w:t>
      </w:r>
      <w:r w:rsidR="003A3399">
        <w:rPr>
          <w:rFonts w:ascii="Arial" w:hAnsi="Arial" w:cs="Arial"/>
          <w:sz w:val="20"/>
          <w:szCs w:val="20"/>
        </w:rPr>
        <w:t>ch drogach znajduje się oświetle</w:t>
      </w:r>
      <w:r>
        <w:rPr>
          <w:rFonts w:ascii="Arial" w:hAnsi="Arial" w:cs="Arial"/>
          <w:sz w:val="20"/>
          <w:szCs w:val="20"/>
        </w:rPr>
        <w:t>n</w:t>
      </w:r>
      <w:r w:rsidR="003A3399">
        <w:rPr>
          <w:rFonts w:ascii="Arial" w:hAnsi="Arial" w:cs="Arial"/>
          <w:sz w:val="20"/>
          <w:szCs w:val="20"/>
        </w:rPr>
        <w:t>i</w:t>
      </w:r>
      <w:r>
        <w:rPr>
          <w:rFonts w:ascii="Arial" w:hAnsi="Arial" w:cs="Arial"/>
          <w:sz w:val="20"/>
          <w:szCs w:val="20"/>
        </w:rPr>
        <w:t xml:space="preserve">e uliczne. </w:t>
      </w:r>
    </w:p>
    <w:p w:rsidR="009114D4" w:rsidRDefault="009114D4">
      <w:pPr>
        <w:spacing w:line="360" w:lineRule="auto"/>
        <w:ind w:left="1080"/>
        <w:jc w:val="both"/>
        <w:rPr>
          <w:rFonts w:ascii="Arial" w:hAnsi="Arial" w:cs="Arial"/>
          <w:sz w:val="20"/>
          <w:szCs w:val="20"/>
        </w:rPr>
      </w:pPr>
    </w:p>
    <w:p w:rsidR="009114D4" w:rsidRDefault="00FA3666">
      <w:pPr>
        <w:numPr>
          <w:ilvl w:val="0"/>
          <w:numId w:val="13"/>
        </w:numPr>
        <w:tabs>
          <w:tab w:val="left" w:pos="720"/>
        </w:tabs>
        <w:spacing w:line="360" w:lineRule="auto"/>
        <w:jc w:val="both"/>
        <w:rPr>
          <w:rFonts w:ascii="Arial" w:hAnsi="Arial" w:cs="Arial"/>
          <w:sz w:val="20"/>
          <w:szCs w:val="20"/>
        </w:rPr>
      </w:pPr>
      <w:r>
        <w:rPr>
          <w:rFonts w:ascii="Arial" w:hAnsi="Arial" w:cs="Arial"/>
          <w:sz w:val="20"/>
          <w:szCs w:val="20"/>
        </w:rPr>
        <w:t>Jak wyglądają mieszkania i obejścia?</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Budynki mieszkalne murowane oraz drewniane, ogrodzone, zadbane otoczenie i elewacje budynków;</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 xml:space="preserve"> Estetyka obejść w gospodarstwach rolniczych jest bardzo zróżnicowana, jednakże w większości cechuje się starannością i dbałością.</w:t>
      </w:r>
    </w:p>
    <w:p w:rsidR="009114D4" w:rsidRDefault="009114D4" w:rsidP="00A05DF4">
      <w:pPr>
        <w:spacing w:line="276" w:lineRule="auto"/>
        <w:ind w:left="1080"/>
        <w:jc w:val="both"/>
        <w:rPr>
          <w:rFonts w:ascii="Arial" w:hAnsi="Arial" w:cs="Arial"/>
          <w:sz w:val="20"/>
          <w:szCs w:val="20"/>
        </w:rPr>
      </w:pPr>
    </w:p>
    <w:p w:rsidR="009114D4" w:rsidRDefault="00FA3666" w:rsidP="00A05DF4">
      <w:pPr>
        <w:numPr>
          <w:ilvl w:val="0"/>
          <w:numId w:val="13"/>
        </w:numPr>
        <w:tabs>
          <w:tab w:val="left" w:pos="720"/>
        </w:tabs>
        <w:spacing w:line="276" w:lineRule="auto"/>
        <w:jc w:val="both"/>
        <w:rPr>
          <w:rFonts w:ascii="Arial" w:hAnsi="Arial" w:cs="Arial"/>
          <w:sz w:val="20"/>
          <w:szCs w:val="20"/>
        </w:rPr>
      </w:pPr>
      <w:r>
        <w:rPr>
          <w:rFonts w:ascii="Arial" w:hAnsi="Arial" w:cs="Arial"/>
          <w:sz w:val="20"/>
          <w:szCs w:val="20"/>
        </w:rPr>
        <w:t>Co wieś proponuje dzieciom i młodzieży?</w:t>
      </w:r>
    </w:p>
    <w:p w:rsidR="009114D4" w:rsidRDefault="00FA3666" w:rsidP="00A05DF4">
      <w:pPr>
        <w:numPr>
          <w:ilvl w:val="1"/>
          <w:numId w:val="13"/>
        </w:numPr>
        <w:tabs>
          <w:tab w:val="left" w:pos="1440"/>
        </w:tabs>
        <w:spacing w:line="276" w:lineRule="auto"/>
        <w:jc w:val="both"/>
        <w:rPr>
          <w:rFonts w:ascii="Arial" w:hAnsi="Arial" w:cs="Arial"/>
          <w:sz w:val="20"/>
          <w:szCs w:val="20"/>
        </w:rPr>
      </w:pPr>
      <w:r>
        <w:rPr>
          <w:rFonts w:ascii="Arial" w:hAnsi="Arial" w:cs="Arial"/>
          <w:sz w:val="20"/>
          <w:szCs w:val="20"/>
        </w:rPr>
        <w:t>Klub sportowy: piłka nożna, piłka siatkowa, tenis stołowy, zawody, mecze,</w:t>
      </w:r>
    </w:p>
    <w:p w:rsidR="009114D4" w:rsidRDefault="00FA3666" w:rsidP="00A05DF4">
      <w:pPr>
        <w:numPr>
          <w:ilvl w:val="1"/>
          <w:numId w:val="13"/>
        </w:numPr>
        <w:tabs>
          <w:tab w:val="left" w:pos="1440"/>
        </w:tabs>
        <w:spacing w:line="276" w:lineRule="auto"/>
        <w:jc w:val="both"/>
        <w:rPr>
          <w:rFonts w:ascii="Arial" w:hAnsi="Arial" w:cs="Arial"/>
          <w:sz w:val="20"/>
          <w:szCs w:val="20"/>
        </w:rPr>
      </w:pPr>
      <w:r>
        <w:rPr>
          <w:rFonts w:ascii="Arial" w:hAnsi="Arial" w:cs="Arial"/>
          <w:sz w:val="20"/>
          <w:szCs w:val="20"/>
        </w:rPr>
        <w:t>Kółko teatralne;</w:t>
      </w:r>
    </w:p>
    <w:p w:rsidR="009114D4" w:rsidRDefault="00FA3666" w:rsidP="00A05DF4">
      <w:pPr>
        <w:numPr>
          <w:ilvl w:val="1"/>
          <w:numId w:val="13"/>
        </w:numPr>
        <w:tabs>
          <w:tab w:val="left" w:pos="1440"/>
        </w:tabs>
        <w:spacing w:line="276" w:lineRule="auto"/>
        <w:jc w:val="both"/>
        <w:rPr>
          <w:rFonts w:ascii="Arial" w:hAnsi="Arial" w:cs="Arial"/>
          <w:sz w:val="20"/>
          <w:szCs w:val="20"/>
        </w:rPr>
      </w:pPr>
      <w:r>
        <w:rPr>
          <w:rFonts w:ascii="Arial" w:hAnsi="Arial" w:cs="Arial"/>
          <w:sz w:val="20"/>
          <w:szCs w:val="20"/>
        </w:rPr>
        <w:t>Chór,</w:t>
      </w:r>
    </w:p>
    <w:p w:rsidR="009114D4" w:rsidRDefault="00FA3666" w:rsidP="00A05DF4">
      <w:pPr>
        <w:numPr>
          <w:ilvl w:val="1"/>
          <w:numId w:val="13"/>
        </w:numPr>
        <w:tabs>
          <w:tab w:val="left" w:pos="1440"/>
        </w:tabs>
        <w:spacing w:line="276" w:lineRule="auto"/>
        <w:jc w:val="both"/>
        <w:rPr>
          <w:rFonts w:ascii="Arial" w:hAnsi="Arial" w:cs="Arial"/>
          <w:sz w:val="20"/>
          <w:szCs w:val="20"/>
        </w:rPr>
      </w:pPr>
      <w:r>
        <w:rPr>
          <w:rFonts w:ascii="Arial" w:hAnsi="Arial" w:cs="Arial"/>
          <w:sz w:val="20"/>
          <w:szCs w:val="20"/>
        </w:rPr>
        <w:t>Dodatkowe zajęcia pozaszkolne, kółka zainteresowań,</w:t>
      </w:r>
    </w:p>
    <w:p w:rsidR="009114D4" w:rsidRDefault="00FA3666" w:rsidP="00A05DF4">
      <w:pPr>
        <w:numPr>
          <w:ilvl w:val="1"/>
          <w:numId w:val="13"/>
        </w:numPr>
        <w:tabs>
          <w:tab w:val="left" w:pos="1440"/>
        </w:tabs>
        <w:spacing w:line="276" w:lineRule="auto"/>
        <w:jc w:val="both"/>
        <w:rPr>
          <w:rFonts w:ascii="Arial" w:hAnsi="Arial" w:cs="Arial"/>
          <w:sz w:val="20"/>
          <w:szCs w:val="20"/>
        </w:rPr>
      </w:pPr>
      <w:r>
        <w:rPr>
          <w:rFonts w:ascii="Arial" w:hAnsi="Arial" w:cs="Arial"/>
          <w:sz w:val="20"/>
          <w:szCs w:val="20"/>
        </w:rPr>
        <w:t>Wycieczki szkolne.</w:t>
      </w:r>
    </w:p>
    <w:p w:rsidR="009114D4" w:rsidRDefault="009114D4">
      <w:pPr>
        <w:spacing w:line="360" w:lineRule="auto"/>
        <w:ind w:left="1080"/>
        <w:jc w:val="both"/>
        <w:rPr>
          <w:rFonts w:ascii="Arial" w:hAnsi="Arial" w:cs="Arial"/>
          <w:sz w:val="20"/>
          <w:szCs w:val="20"/>
        </w:rPr>
      </w:pPr>
    </w:p>
    <w:p w:rsidR="009114D4" w:rsidRDefault="00FA3666">
      <w:pPr>
        <w:numPr>
          <w:ilvl w:val="0"/>
          <w:numId w:val="13"/>
        </w:numPr>
        <w:tabs>
          <w:tab w:val="left" w:pos="720"/>
        </w:tabs>
        <w:spacing w:line="360" w:lineRule="auto"/>
        <w:jc w:val="both"/>
        <w:rPr>
          <w:rFonts w:ascii="Arial" w:hAnsi="Arial" w:cs="Arial"/>
          <w:sz w:val="20"/>
          <w:szCs w:val="20"/>
        </w:rPr>
      </w:pPr>
      <w:r>
        <w:rPr>
          <w:rFonts w:ascii="Arial" w:hAnsi="Arial" w:cs="Arial"/>
          <w:sz w:val="20"/>
          <w:szCs w:val="20"/>
        </w:rPr>
        <w:t>Jakie jest rolnictwo?</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Przewaga gospodarstw niskotowarowych;</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Słaba klasa gleb;</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Brak rolnictwa przemysłowego;</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Działki rolne prowadzone w dobrej kulturze rolnej;</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 xml:space="preserve">Część użytków rolniczych ze względu na niedochodową produkcję jest nie użytkowana. </w:t>
      </w:r>
    </w:p>
    <w:p w:rsidR="009114D4" w:rsidRDefault="009114D4">
      <w:pPr>
        <w:spacing w:line="360" w:lineRule="auto"/>
        <w:ind w:left="1080"/>
        <w:jc w:val="both"/>
        <w:rPr>
          <w:rFonts w:ascii="Arial" w:hAnsi="Arial" w:cs="Arial"/>
          <w:sz w:val="20"/>
          <w:szCs w:val="20"/>
        </w:rPr>
      </w:pPr>
    </w:p>
    <w:p w:rsidR="009114D4" w:rsidRDefault="00FA3666">
      <w:pPr>
        <w:numPr>
          <w:ilvl w:val="0"/>
          <w:numId w:val="13"/>
        </w:numPr>
        <w:tabs>
          <w:tab w:val="left" w:pos="720"/>
        </w:tabs>
        <w:spacing w:line="360" w:lineRule="auto"/>
        <w:jc w:val="both"/>
        <w:rPr>
          <w:rFonts w:ascii="Arial" w:hAnsi="Arial" w:cs="Arial"/>
          <w:sz w:val="20"/>
          <w:szCs w:val="20"/>
        </w:rPr>
      </w:pPr>
      <w:r>
        <w:rPr>
          <w:rFonts w:ascii="Arial" w:hAnsi="Arial" w:cs="Arial"/>
          <w:sz w:val="20"/>
          <w:szCs w:val="20"/>
        </w:rPr>
        <w:t>Jaki jest stan otoczenia i środowiska?</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Środowisko naturalne nieskażone przemysłowo;</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Korzystne położenie klimatyczne;</w:t>
      </w:r>
    </w:p>
    <w:p w:rsidR="009114D4" w:rsidRDefault="002020DA">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L</w:t>
      </w:r>
      <w:r w:rsidR="00FA3666">
        <w:rPr>
          <w:rFonts w:ascii="Arial" w:hAnsi="Arial" w:cs="Arial"/>
          <w:sz w:val="20"/>
          <w:szCs w:val="20"/>
        </w:rPr>
        <w:t>as</w:t>
      </w:r>
      <w:r>
        <w:rPr>
          <w:rFonts w:ascii="Arial" w:hAnsi="Arial" w:cs="Arial"/>
          <w:sz w:val="20"/>
          <w:szCs w:val="20"/>
        </w:rPr>
        <w:t>y i zadrzewienia</w:t>
      </w:r>
      <w:r w:rsidR="00FA3666">
        <w:rPr>
          <w:rFonts w:ascii="Arial" w:hAnsi="Arial" w:cs="Arial"/>
          <w:sz w:val="20"/>
          <w:szCs w:val="20"/>
        </w:rPr>
        <w:t>.</w:t>
      </w:r>
    </w:p>
    <w:p w:rsidR="009114D4" w:rsidRDefault="009114D4">
      <w:pPr>
        <w:spacing w:line="360" w:lineRule="auto"/>
        <w:ind w:left="1080"/>
        <w:jc w:val="both"/>
        <w:rPr>
          <w:rFonts w:ascii="Arial" w:hAnsi="Arial" w:cs="Arial"/>
          <w:sz w:val="20"/>
          <w:szCs w:val="20"/>
        </w:rPr>
      </w:pPr>
    </w:p>
    <w:p w:rsidR="009114D4" w:rsidRDefault="00FA3666">
      <w:pPr>
        <w:numPr>
          <w:ilvl w:val="0"/>
          <w:numId w:val="13"/>
        </w:numPr>
        <w:tabs>
          <w:tab w:val="left" w:pos="720"/>
        </w:tabs>
        <w:spacing w:line="360" w:lineRule="auto"/>
        <w:jc w:val="both"/>
        <w:rPr>
          <w:rFonts w:ascii="Arial" w:hAnsi="Arial" w:cs="Arial"/>
          <w:sz w:val="20"/>
          <w:szCs w:val="20"/>
        </w:rPr>
      </w:pPr>
      <w:r>
        <w:rPr>
          <w:rFonts w:ascii="Arial" w:hAnsi="Arial" w:cs="Arial"/>
          <w:sz w:val="20"/>
          <w:szCs w:val="20"/>
        </w:rPr>
        <w:t>Jakie są powiązania komunikacyjne?</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Komunikacja publiczna /autobusowa/ bardzo dobrze rozwinięta;</w:t>
      </w:r>
    </w:p>
    <w:p w:rsidR="009114D4" w:rsidRDefault="00FA3666">
      <w:pPr>
        <w:numPr>
          <w:ilvl w:val="1"/>
          <w:numId w:val="13"/>
        </w:numPr>
        <w:tabs>
          <w:tab w:val="left" w:pos="1440"/>
        </w:tabs>
        <w:spacing w:line="360" w:lineRule="auto"/>
        <w:jc w:val="both"/>
        <w:rPr>
          <w:rFonts w:ascii="Arial" w:hAnsi="Arial" w:cs="Arial"/>
          <w:sz w:val="20"/>
          <w:szCs w:val="20"/>
        </w:rPr>
      </w:pPr>
      <w:r>
        <w:rPr>
          <w:rFonts w:ascii="Arial" w:hAnsi="Arial" w:cs="Arial"/>
          <w:sz w:val="20"/>
          <w:szCs w:val="20"/>
        </w:rPr>
        <w:t xml:space="preserve">Wystarczające połączenie z gminną miejscowością. </w:t>
      </w:r>
    </w:p>
    <w:p w:rsidR="009114D4" w:rsidRDefault="009114D4">
      <w:pPr>
        <w:spacing w:line="360" w:lineRule="auto"/>
        <w:jc w:val="both"/>
        <w:rPr>
          <w:rFonts w:ascii="Arial" w:hAnsi="Arial" w:cs="Arial"/>
          <w:sz w:val="20"/>
          <w:szCs w:val="20"/>
        </w:rPr>
      </w:pPr>
    </w:p>
    <w:p w:rsidR="00A05DF4" w:rsidRDefault="00A05DF4">
      <w:pPr>
        <w:spacing w:line="360" w:lineRule="auto"/>
        <w:jc w:val="center"/>
        <w:rPr>
          <w:rFonts w:ascii="Arial" w:hAnsi="Arial" w:cs="Arial"/>
          <w:b/>
          <w:sz w:val="20"/>
          <w:szCs w:val="20"/>
        </w:rPr>
      </w:pPr>
    </w:p>
    <w:p w:rsidR="00A05DF4" w:rsidRDefault="00A05DF4">
      <w:pPr>
        <w:spacing w:line="360" w:lineRule="auto"/>
        <w:jc w:val="center"/>
        <w:rPr>
          <w:rFonts w:ascii="Arial" w:hAnsi="Arial" w:cs="Arial"/>
          <w:b/>
          <w:sz w:val="20"/>
          <w:szCs w:val="20"/>
        </w:rPr>
      </w:pPr>
    </w:p>
    <w:p w:rsidR="009114D4" w:rsidRDefault="00FA3666">
      <w:pPr>
        <w:spacing w:line="360" w:lineRule="auto"/>
        <w:jc w:val="center"/>
        <w:rPr>
          <w:rFonts w:ascii="Arial" w:hAnsi="Arial" w:cs="Arial"/>
          <w:b/>
          <w:sz w:val="20"/>
          <w:szCs w:val="20"/>
        </w:rPr>
      </w:pPr>
      <w:r>
        <w:rPr>
          <w:rFonts w:ascii="Arial" w:hAnsi="Arial" w:cs="Arial"/>
          <w:b/>
          <w:sz w:val="20"/>
          <w:szCs w:val="20"/>
        </w:rPr>
        <w:lastRenderedPageBreak/>
        <w:t xml:space="preserve">ANALIZA WSI </w:t>
      </w:r>
    </w:p>
    <w:p w:rsidR="009114D4" w:rsidRDefault="009114D4">
      <w:pPr>
        <w:spacing w:line="360" w:lineRule="auto"/>
        <w:jc w:val="both"/>
        <w:rPr>
          <w:rFonts w:ascii="Arial" w:hAnsi="Arial" w:cs="Arial"/>
          <w:sz w:val="20"/>
          <w:szCs w:val="20"/>
        </w:rPr>
      </w:pPr>
    </w:p>
    <w:tbl>
      <w:tblPr>
        <w:tblW w:w="0" w:type="auto"/>
        <w:tblInd w:w="-40" w:type="dxa"/>
        <w:tblLayout w:type="fixed"/>
        <w:tblLook w:val="0000"/>
      </w:tblPr>
      <w:tblGrid>
        <w:gridCol w:w="3528"/>
        <w:gridCol w:w="1080"/>
        <w:gridCol w:w="1620"/>
        <w:gridCol w:w="1620"/>
        <w:gridCol w:w="1700"/>
      </w:tblGrid>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Rodzaj zasobu</w:t>
            </w:r>
          </w:p>
        </w:tc>
        <w:tc>
          <w:tcPr>
            <w:tcW w:w="1080" w:type="dxa"/>
            <w:tcBorders>
              <w:top w:val="single" w:sz="4" w:space="0" w:color="000000"/>
              <w:left w:val="single" w:sz="4" w:space="0" w:color="000000"/>
              <w:bottom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Brak</w:t>
            </w:r>
          </w:p>
        </w:tc>
        <w:tc>
          <w:tcPr>
            <w:tcW w:w="1620" w:type="dxa"/>
            <w:tcBorders>
              <w:top w:val="single" w:sz="4" w:space="0" w:color="000000"/>
              <w:left w:val="single" w:sz="4" w:space="0" w:color="000000"/>
              <w:bottom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 xml:space="preserve">Występuje, </w:t>
            </w:r>
            <w:r>
              <w:rPr>
                <w:rFonts w:ascii="Arial" w:hAnsi="Arial" w:cs="Arial"/>
                <w:b/>
                <w:sz w:val="20"/>
                <w:szCs w:val="20"/>
              </w:rPr>
              <w:br/>
              <w:t>lecz znaczenie jest małe</w:t>
            </w:r>
          </w:p>
        </w:tc>
        <w:tc>
          <w:tcPr>
            <w:tcW w:w="1620" w:type="dxa"/>
            <w:tcBorders>
              <w:top w:val="single" w:sz="4" w:space="0" w:color="000000"/>
              <w:left w:val="single" w:sz="4" w:space="0" w:color="000000"/>
              <w:bottom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 xml:space="preserve">Występuje </w:t>
            </w:r>
            <w:r>
              <w:rPr>
                <w:rFonts w:ascii="Arial" w:hAnsi="Arial" w:cs="Arial"/>
                <w:b/>
                <w:sz w:val="20"/>
                <w:szCs w:val="20"/>
              </w:rPr>
              <w:br/>
              <w:t>w znaczeniu średnim</w:t>
            </w:r>
          </w:p>
        </w:tc>
        <w:tc>
          <w:tcPr>
            <w:tcW w:w="1700" w:type="dxa"/>
            <w:tcBorders>
              <w:top w:val="single" w:sz="4" w:space="0" w:color="000000"/>
              <w:left w:val="single" w:sz="4" w:space="0" w:color="000000"/>
              <w:bottom w:val="single" w:sz="4" w:space="0" w:color="000000"/>
              <w:right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Występuje – odgrywa ważną rolę</w:t>
            </w:r>
          </w:p>
        </w:tc>
      </w:tr>
      <w:tr w:rsidR="009114D4">
        <w:tc>
          <w:tcPr>
            <w:tcW w:w="9548" w:type="dxa"/>
            <w:gridSpan w:val="5"/>
            <w:tcBorders>
              <w:top w:val="single" w:sz="4" w:space="0" w:color="000000"/>
              <w:left w:val="single" w:sz="4" w:space="0" w:color="000000"/>
              <w:bottom w:val="single" w:sz="4" w:space="0" w:color="000000"/>
              <w:right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Środowisko przyrodnicze</w:t>
            </w:r>
          </w:p>
        </w:tc>
      </w:tr>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rPr>
                <w:rFonts w:ascii="Arial" w:hAnsi="Arial" w:cs="Arial"/>
                <w:sz w:val="20"/>
                <w:szCs w:val="20"/>
              </w:rPr>
            </w:pPr>
            <w:r>
              <w:rPr>
                <w:rFonts w:ascii="Arial" w:hAnsi="Arial" w:cs="Arial"/>
                <w:sz w:val="20"/>
                <w:szCs w:val="20"/>
              </w:rPr>
              <w:t>Atrakcyjność krajobrazowa</w:t>
            </w:r>
          </w:p>
        </w:tc>
        <w:tc>
          <w:tcPr>
            <w:tcW w:w="108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X</w:t>
            </w:r>
          </w:p>
        </w:tc>
      </w:tr>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rPr>
                <w:rFonts w:ascii="Arial" w:hAnsi="Arial" w:cs="Arial"/>
                <w:sz w:val="20"/>
                <w:szCs w:val="20"/>
              </w:rPr>
            </w:pPr>
            <w:r>
              <w:rPr>
                <w:rFonts w:ascii="Arial" w:hAnsi="Arial" w:cs="Arial"/>
                <w:sz w:val="20"/>
                <w:szCs w:val="20"/>
              </w:rPr>
              <w:t xml:space="preserve">Wody powierzchniowe </w:t>
            </w:r>
          </w:p>
        </w:tc>
        <w:tc>
          <w:tcPr>
            <w:tcW w:w="108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X</w:t>
            </w:r>
          </w:p>
        </w:tc>
      </w:tr>
      <w:tr w:rsidR="009114D4">
        <w:tc>
          <w:tcPr>
            <w:tcW w:w="9548" w:type="dxa"/>
            <w:gridSpan w:val="5"/>
            <w:tcBorders>
              <w:top w:val="single" w:sz="4" w:space="0" w:color="000000"/>
              <w:left w:val="single" w:sz="4" w:space="0" w:color="000000"/>
              <w:bottom w:val="single" w:sz="4" w:space="0" w:color="000000"/>
              <w:right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Środowisko kulturalne</w:t>
            </w:r>
          </w:p>
        </w:tc>
      </w:tr>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rPr>
                <w:rFonts w:ascii="Arial" w:hAnsi="Arial" w:cs="Arial"/>
                <w:sz w:val="20"/>
                <w:szCs w:val="20"/>
              </w:rPr>
            </w:pPr>
            <w:r>
              <w:rPr>
                <w:rFonts w:ascii="Arial" w:hAnsi="Arial" w:cs="Arial"/>
                <w:sz w:val="20"/>
                <w:szCs w:val="20"/>
              </w:rPr>
              <w:t>Walory architektury wiejskiej i osobliwości kulturowe</w:t>
            </w:r>
          </w:p>
        </w:tc>
        <w:tc>
          <w:tcPr>
            <w:tcW w:w="108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620" w:type="dxa"/>
            <w:tcBorders>
              <w:top w:val="single" w:sz="4" w:space="0" w:color="000000"/>
              <w:left w:val="single" w:sz="4" w:space="0" w:color="000000"/>
              <w:bottom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X</w:t>
            </w: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9114D4" w:rsidRDefault="009114D4">
            <w:pPr>
              <w:snapToGrid w:val="0"/>
              <w:spacing w:line="360" w:lineRule="auto"/>
              <w:jc w:val="center"/>
              <w:rPr>
                <w:rFonts w:ascii="Arial" w:hAnsi="Arial" w:cs="Arial"/>
                <w:b/>
                <w:sz w:val="20"/>
                <w:szCs w:val="20"/>
              </w:rPr>
            </w:pPr>
          </w:p>
        </w:tc>
      </w:tr>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rPr>
                <w:rFonts w:ascii="Arial" w:hAnsi="Arial" w:cs="Arial"/>
                <w:sz w:val="20"/>
                <w:szCs w:val="20"/>
              </w:rPr>
            </w:pPr>
            <w:r>
              <w:rPr>
                <w:rFonts w:ascii="Arial" w:hAnsi="Arial" w:cs="Arial"/>
                <w:sz w:val="20"/>
                <w:szCs w:val="20"/>
              </w:rPr>
              <w:t>Walory zagospodarowania przestrzennego</w:t>
            </w:r>
          </w:p>
        </w:tc>
        <w:tc>
          <w:tcPr>
            <w:tcW w:w="1080" w:type="dxa"/>
            <w:tcBorders>
              <w:top w:val="single" w:sz="4" w:space="0" w:color="000000"/>
              <w:left w:val="single" w:sz="4" w:space="0" w:color="000000"/>
              <w:bottom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X</w:t>
            </w: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9114D4" w:rsidRDefault="009114D4">
            <w:pPr>
              <w:snapToGrid w:val="0"/>
              <w:spacing w:line="360" w:lineRule="auto"/>
              <w:jc w:val="center"/>
              <w:rPr>
                <w:rFonts w:ascii="Arial" w:hAnsi="Arial" w:cs="Arial"/>
                <w:b/>
                <w:sz w:val="20"/>
                <w:szCs w:val="20"/>
              </w:rPr>
            </w:pPr>
          </w:p>
        </w:tc>
      </w:tr>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rPr>
                <w:rFonts w:ascii="Arial" w:hAnsi="Arial" w:cs="Arial"/>
                <w:sz w:val="20"/>
                <w:szCs w:val="20"/>
              </w:rPr>
            </w:pPr>
            <w:r>
              <w:rPr>
                <w:rFonts w:ascii="Arial" w:hAnsi="Arial" w:cs="Arial"/>
                <w:sz w:val="20"/>
                <w:szCs w:val="20"/>
              </w:rPr>
              <w:t>Zabytki</w:t>
            </w:r>
          </w:p>
        </w:tc>
        <w:tc>
          <w:tcPr>
            <w:tcW w:w="1080" w:type="dxa"/>
            <w:tcBorders>
              <w:top w:val="single" w:sz="4" w:space="0" w:color="000000"/>
              <w:left w:val="single" w:sz="4" w:space="0" w:color="000000"/>
              <w:bottom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X</w:t>
            </w: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9114D4" w:rsidRDefault="009114D4">
            <w:pPr>
              <w:snapToGrid w:val="0"/>
              <w:spacing w:line="360" w:lineRule="auto"/>
              <w:jc w:val="center"/>
              <w:rPr>
                <w:rFonts w:ascii="Arial" w:hAnsi="Arial" w:cs="Arial"/>
                <w:b/>
                <w:sz w:val="20"/>
                <w:szCs w:val="20"/>
              </w:rPr>
            </w:pPr>
          </w:p>
        </w:tc>
      </w:tr>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rPr>
                <w:rFonts w:ascii="Arial" w:hAnsi="Arial" w:cs="Arial"/>
                <w:sz w:val="20"/>
                <w:szCs w:val="20"/>
              </w:rPr>
            </w:pPr>
            <w:r>
              <w:rPr>
                <w:rFonts w:ascii="Arial" w:hAnsi="Arial" w:cs="Arial"/>
                <w:sz w:val="20"/>
                <w:szCs w:val="20"/>
              </w:rPr>
              <w:t>Zespoły artystyczne</w:t>
            </w:r>
          </w:p>
        </w:tc>
        <w:tc>
          <w:tcPr>
            <w:tcW w:w="108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620" w:type="dxa"/>
            <w:tcBorders>
              <w:top w:val="single" w:sz="4" w:space="0" w:color="000000"/>
              <w:left w:val="single" w:sz="4" w:space="0" w:color="000000"/>
              <w:bottom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X</w:t>
            </w: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9114D4" w:rsidRDefault="009114D4">
            <w:pPr>
              <w:snapToGrid w:val="0"/>
              <w:spacing w:line="360" w:lineRule="auto"/>
              <w:jc w:val="center"/>
              <w:rPr>
                <w:rFonts w:ascii="Arial" w:hAnsi="Arial" w:cs="Arial"/>
                <w:b/>
                <w:sz w:val="20"/>
                <w:szCs w:val="20"/>
              </w:rPr>
            </w:pPr>
          </w:p>
        </w:tc>
      </w:tr>
      <w:tr w:rsidR="009114D4">
        <w:tc>
          <w:tcPr>
            <w:tcW w:w="9548" w:type="dxa"/>
            <w:gridSpan w:val="5"/>
            <w:tcBorders>
              <w:top w:val="single" w:sz="4" w:space="0" w:color="000000"/>
              <w:left w:val="single" w:sz="4" w:space="0" w:color="000000"/>
              <w:bottom w:val="single" w:sz="4" w:space="0" w:color="000000"/>
              <w:right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Dziedzictwo religijne i historyczne</w:t>
            </w:r>
          </w:p>
        </w:tc>
      </w:tr>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jc w:val="both"/>
              <w:rPr>
                <w:rFonts w:ascii="Arial" w:hAnsi="Arial" w:cs="Arial"/>
                <w:sz w:val="20"/>
                <w:szCs w:val="20"/>
              </w:rPr>
            </w:pPr>
            <w:r>
              <w:rPr>
                <w:rFonts w:ascii="Arial" w:hAnsi="Arial" w:cs="Arial"/>
                <w:sz w:val="20"/>
                <w:szCs w:val="20"/>
              </w:rPr>
              <w:t>Miejsca, przedmioty kultu</w:t>
            </w:r>
          </w:p>
        </w:tc>
        <w:tc>
          <w:tcPr>
            <w:tcW w:w="1080" w:type="dxa"/>
            <w:tcBorders>
              <w:top w:val="single" w:sz="4" w:space="0" w:color="000000"/>
              <w:left w:val="single" w:sz="4" w:space="0" w:color="000000"/>
              <w:bottom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X</w:t>
            </w: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9114D4" w:rsidRDefault="009114D4">
            <w:pPr>
              <w:snapToGrid w:val="0"/>
              <w:spacing w:line="360" w:lineRule="auto"/>
              <w:jc w:val="center"/>
              <w:rPr>
                <w:rFonts w:ascii="Arial" w:hAnsi="Arial" w:cs="Arial"/>
                <w:b/>
                <w:sz w:val="20"/>
                <w:szCs w:val="20"/>
              </w:rPr>
            </w:pPr>
          </w:p>
        </w:tc>
      </w:tr>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jc w:val="both"/>
              <w:rPr>
                <w:rFonts w:ascii="Arial" w:hAnsi="Arial" w:cs="Arial"/>
                <w:sz w:val="20"/>
                <w:szCs w:val="20"/>
              </w:rPr>
            </w:pPr>
            <w:r>
              <w:rPr>
                <w:rFonts w:ascii="Arial" w:hAnsi="Arial" w:cs="Arial"/>
                <w:sz w:val="20"/>
                <w:szCs w:val="20"/>
              </w:rPr>
              <w:t>Święta, odpusty, pielgrzymki</w:t>
            </w:r>
          </w:p>
        </w:tc>
        <w:tc>
          <w:tcPr>
            <w:tcW w:w="108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sz w:val="20"/>
                <w:szCs w:val="20"/>
              </w:rPr>
            </w:pPr>
          </w:p>
        </w:tc>
        <w:tc>
          <w:tcPr>
            <w:tcW w:w="1620" w:type="dxa"/>
            <w:tcBorders>
              <w:top w:val="single" w:sz="4" w:space="0" w:color="000000"/>
              <w:left w:val="single" w:sz="4" w:space="0" w:color="000000"/>
              <w:bottom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X</w:t>
            </w: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9114D4" w:rsidRDefault="009114D4">
            <w:pPr>
              <w:snapToGrid w:val="0"/>
              <w:spacing w:line="360" w:lineRule="auto"/>
              <w:jc w:val="center"/>
              <w:rPr>
                <w:rFonts w:ascii="Arial" w:hAnsi="Arial" w:cs="Arial"/>
                <w:b/>
                <w:sz w:val="20"/>
                <w:szCs w:val="20"/>
              </w:rPr>
            </w:pPr>
          </w:p>
        </w:tc>
      </w:tr>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jc w:val="both"/>
              <w:rPr>
                <w:rFonts w:ascii="Arial" w:hAnsi="Arial" w:cs="Arial"/>
                <w:sz w:val="20"/>
                <w:szCs w:val="20"/>
              </w:rPr>
            </w:pPr>
            <w:r>
              <w:rPr>
                <w:rFonts w:ascii="Arial" w:hAnsi="Arial" w:cs="Arial"/>
                <w:sz w:val="20"/>
                <w:szCs w:val="20"/>
              </w:rPr>
              <w:t>Tradycje, obrzędy, gwara</w:t>
            </w:r>
          </w:p>
        </w:tc>
        <w:tc>
          <w:tcPr>
            <w:tcW w:w="1080" w:type="dxa"/>
            <w:tcBorders>
              <w:top w:val="single" w:sz="4" w:space="0" w:color="000000"/>
              <w:left w:val="single" w:sz="4" w:space="0" w:color="000000"/>
              <w:bottom w:val="single" w:sz="4" w:space="0" w:color="000000"/>
            </w:tcBorders>
          </w:tcPr>
          <w:p w:rsidR="009114D4" w:rsidRDefault="009114D4">
            <w:pPr>
              <w:snapToGrid w:val="0"/>
              <w:spacing w:line="360" w:lineRule="auto"/>
              <w:jc w:val="both"/>
              <w:rPr>
                <w:rFonts w:ascii="Arial" w:hAnsi="Arial" w:cs="Arial"/>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both"/>
              <w:rPr>
                <w:rFonts w:ascii="Arial" w:hAnsi="Arial" w:cs="Arial"/>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both"/>
              <w:rPr>
                <w:rFonts w:ascii="Arial" w:hAnsi="Arial" w:cs="Arial"/>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X</w:t>
            </w:r>
          </w:p>
        </w:tc>
      </w:tr>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jc w:val="both"/>
              <w:rPr>
                <w:rFonts w:ascii="Arial" w:hAnsi="Arial" w:cs="Arial"/>
                <w:sz w:val="20"/>
                <w:szCs w:val="20"/>
              </w:rPr>
            </w:pPr>
            <w:r>
              <w:rPr>
                <w:rFonts w:ascii="Arial" w:hAnsi="Arial" w:cs="Arial"/>
                <w:sz w:val="20"/>
                <w:szCs w:val="20"/>
              </w:rPr>
              <w:t>Legendy, podania i fakty historyczne</w:t>
            </w:r>
          </w:p>
        </w:tc>
        <w:tc>
          <w:tcPr>
            <w:tcW w:w="1080" w:type="dxa"/>
            <w:tcBorders>
              <w:top w:val="single" w:sz="4" w:space="0" w:color="000000"/>
              <w:left w:val="single" w:sz="4" w:space="0" w:color="000000"/>
              <w:bottom w:val="single" w:sz="4" w:space="0" w:color="000000"/>
            </w:tcBorders>
          </w:tcPr>
          <w:p w:rsidR="009114D4" w:rsidRDefault="009114D4">
            <w:pPr>
              <w:snapToGrid w:val="0"/>
              <w:spacing w:line="360" w:lineRule="auto"/>
              <w:jc w:val="both"/>
              <w:rPr>
                <w:rFonts w:ascii="Arial" w:hAnsi="Arial" w:cs="Arial"/>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both"/>
              <w:rPr>
                <w:rFonts w:ascii="Arial" w:hAnsi="Arial" w:cs="Arial"/>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both"/>
              <w:rPr>
                <w:rFonts w:ascii="Arial" w:hAnsi="Arial" w:cs="Arial"/>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X</w:t>
            </w:r>
          </w:p>
        </w:tc>
      </w:tr>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jc w:val="both"/>
              <w:rPr>
                <w:rFonts w:ascii="Arial" w:hAnsi="Arial" w:cs="Arial"/>
                <w:sz w:val="20"/>
                <w:szCs w:val="20"/>
              </w:rPr>
            </w:pPr>
            <w:r>
              <w:rPr>
                <w:rFonts w:ascii="Arial" w:hAnsi="Arial" w:cs="Arial"/>
                <w:sz w:val="20"/>
                <w:szCs w:val="20"/>
              </w:rPr>
              <w:t>Ważne postacie historyczne</w:t>
            </w:r>
          </w:p>
        </w:tc>
        <w:tc>
          <w:tcPr>
            <w:tcW w:w="1080" w:type="dxa"/>
            <w:tcBorders>
              <w:top w:val="single" w:sz="4" w:space="0" w:color="000000"/>
              <w:left w:val="single" w:sz="4" w:space="0" w:color="000000"/>
              <w:bottom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X</w:t>
            </w: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both"/>
              <w:rPr>
                <w:rFonts w:ascii="Arial" w:hAnsi="Arial" w:cs="Arial"/>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both"/>
              <w:rPr>
                <w:rFonts w:ascii="Arial" w:hAnsi="Arial" w:cs="Arial"/>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9114D4" w:rsidRDefault="009114D4">
            <w:pPr>
              <w:snapToGrid w:val="0"/>
              <w:spacing w:line="360" w:lineRule="auto"/>
              <w:jc w:val="center"/>
              <w:rPr>
                <w:rFonts w:ascii="Arial" w:hAnsi="Arial" w:cs="Arial"/>
                <w:b/>
                <w:sz w:val="20"/>
                <w:szCs w:val="20"/>
              </w:rPr>
            </w:pPr>
          </w:p>
        </w:tc>
      </w:tr>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jc w:val="both"/>
              <w:rPr>
                <w:rFonts w:ascii="Arial" w:hAnsi="Arial" w:cs="Arial"/>
                <w:sz w:val="20"/>
                <w:szCs w:val="20"/>
              </w:rPr>
            </w:pPr>
            <w:r>
              <w:rPr>
                <w:rFonts w:ascii="Arial" w:hAnsi="Arial" w:cs="Arial"/>
                <w:sz w:val="20"/>
                <w:szCs w:val="20"/>
              </w:rPr>
              <w:t>Specyficzne nazwy</w:t>
            </w:r>
          </w:p>
        </w:tc>
        <w:tc>
          <w:tcPr>
            <w:tcW w:w="1080" w:type="dxa"/>
            <w:tcBorders>
              <w:top w:val="single" w:sz="4" w:space="0" w:color="000000"/>
              <w:left w:val="single" w:sz="4" w:space="0" w:color="000000"/>
              <w:bottom w:val="single" w:sz="4" w:space="0" w:color="000000"/>
            </w:tcBorders>
          </w:tcPr>
          <w:p w:rsidR="009114D4" w:rsidRDefault="009114D4">
            <w:pPr>
              <w:snapToGrid w:val="0"/>
              <w:spacing w:line="360" w:lineRule="auto"/>
              <w:jc w:val="both"/>
              <w:rPr>
                <w:rFonts w:ascii="Arial" w:hAnsi="Arial" w:cs="Arial"/>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both"/>
              <w:rPr>
                <w:rFonts w:ascii="Arial" w:hAnsi="Arial" w:cs="Arial"/>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both"/>
              <w:rPr>
                <w:rFonts w:ascii="Arial" w:hAnsi="Arial" w:cs="Arial"/>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X</w:t>
            </w:r>
          </w:p>
        </w:tc>
      </w:tr>
      <w:tr w:rsidR="009114D4">
        <w:tc>
          <w:tcPr>
            <w:tcW w:w="9548" w:type="dxa"/>
            <w:gridSpan w:val="5"/>
            <w:tcBorders>
              <w:top w:val="single" w:sz="4" w:space="0" w:color="000000"/>
              <w:left w:val="single" w:sz="4" w:space="0" w:color="000000"/>
              <w:bottom w:val="single" w:sz="4" w:space="0" w:color="000000"/>
              <w:right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Obiekty i tereny</w:t>
            </w:r>
          </w:p>
        </w:tc>
      </w:tr>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jc w:val="both"/>
              <w:rPr>
                <w:rFonts w:ascii="Arial" w:hAnsi="Arial" w:cs="Arial"/>
                <w:sz w:val="20"/>
                <w:szCs w:val="20"/>
              </w:rPr>
            </w:pPr>
            <w:r>
              <w:rPr>
                <w:rFonts w:ascii="Arial" w:hAnsi="Arial" w:cs="Arial"/>
                <w:sz w:val="20"/>
                <w:szCs w:val="20"/>
              </w:rPr>
              <w:t>Działki pod zabudowę mieszkaniową</w:t>
            </w:r>
          </w:p>
        </w:tc>
        <w:tc>
          <w:tcPr>
            <w:tcW w:w="108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X</w:t>
            </w:r>
          </w:p>
        </w:tc>
      </w:tr>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jc w:val="both"/>
              <w:rPr>
                <w:rFonts w:ascii="Arial" w:hAnsi="Arial" w:cs="Arial"/>
                <w:sz w:val="20"/>
                <w:szCs w:val="20"/>
              </w:rPr>
            </w:pPr>
            <w:r>
              <w:rPr>
                <w:rFonts w:ascii="Arial" w:hAnsi="Arial" w:cs="Arial"/>
                <w:sz w:val="20"/>
                <w:szCs w:val="20"/>
              </w:rPr>
              <w:t>Działki pod zakłady usługowe i przemysł, pustostany mieszkaniowe, magazynowe i poprzemysłowe.</w:t>
            </w:r>
          </w:p>
        </w:tc>
        <w:tc>
          <w:tcPr>
            <w:tcW w:w="108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9114D4" w:rsidRDefault="009114D4">
            <w:pPr>
              <w:snapToGrid w:val="0"/>
              <w:spacing w:line="360" w:lineRule="auto"/>
              <w:jc w:val="center"/>
              <w:rPr>
                <w:rFonts w:ascii="Arial" w:hAnsi="Arial" w:cs="Arial"/>
                <w:b/>
                <w:sz w:val="20"/>
                <w:szCs w:val="20"/>
              </w:rPr>
            </w:pPr>
          </w:p>
          <w:p w:rsidR="009114D4" w:rsidRDefault="00FA3666">
            <w:pPr>
              <w:spacing w:line="360" w:lineRule="auto"/>
              <w:jc w:val="center"/>
              <w:rPr>
                <w:rFonts w:ascii="Arial" w:hAnsi="Arial" w:cs="Arial"/>
                <w:b/>
                <w:sz w:val="20"/>
                <w:szCs w:val="20"/>
              </w:rPr>
            </w:pPr>
            <w:r>
              <w:rPr>
                <w:rFonts w:ascii="Arial" w:hAnsi="Arial" w:cs="Arial"/>
                <w:b/>
                <w:sz w:val="20"/>
                <w:szCs w:val="20"/>
              </w:rPr>
              <w:t>X</w:t>
            </w:r>
          </w:p>
        </w:tc>
      </w:tr>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jc w:val="both"/>
              <w:rPr>
                <w:rFonts w:ascii="Arial" w:hAnsi="Arial" w:cs="Arial"/>
                <w:sz w:val="20"/>
                <w:szCs w:val="20"/>
              </w:rPr>
            </w:pPr>
            <w:r>
              <w:rPr>
                <w:rFonts w:ascii="Arial" w:hAnsi="Arial" w:cs="Arial"/>
                <w:sz w:val="20"/>
                <w:szCs w:val="20"/>
              </w:rPr>
              <w:t xml:space="preserve">Tradycyjne obiekty gospodarcze wsi (spichlerze, kuźnie, młyn) </w:t>
            </w:r>
          </w:p>
        </w:tc>
        <w:tc>
          <w:tcPr>
            <w:tcW w:w="1080" w:type="dxa"/>
            <w:tcBorders>
              <w:top w:val="single" w:sz="4" w:space="0" w:color="000000"/>
              <w:left w:val="single" w:sz="4" w:space="0" w:color="000000"/>
              <w:bottom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X</w:t>
            </w: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9114D4" w:rsidRDefault="009114D4">
            <w:pPr>
              <w:snapToGrid w:val="0"/>
              <w:spacing w:line="360" w:lineRule="auto"/>
              <w:jc w:val="center"/>
              <w:rPr>
                <w:rFonts w:ascii="Arial" w:hAnsi="Arial" w:cs="Arial"/>
                <w:b/>
                <w:sz w:val="20"/>
                <w:szCs w:val="20"/>
              </w:rPr>
            </w:pPr>
          </w:p>
        </w:tc>
      </w:tr>
      <w:tr w:rsidR="009114D4">
        <w:tc>
          <w:tcPr>
            <w:tcW w:w="3528" w:type="dxa"/>
            <w:tcBorders>
              <w:top w:val="single" w:sz="4" w:space="0" w:color="000000"/>
              <w:left w:val="single" w:sz="4" w:space="0" w:color="000000"/>
              <w:bottom w:val="single" w:sz="4" w:space="0" w:color="000000"/>
            </w:tcBorders>
          </w:tcPr>
          <w:p w:rsidR="009114D4" w:rsidRDefault="00FA3666">
            <w:pPr>
              <w:snapToGrid w:val="0"/>
              <w:spacing w:line="360" w:lineRule="auto"/>
              <w:jc w:val="both"/>
              <w:rPr>
                <w:rFonts w:ascii="Arial" w:hAnsi="Arial" w:cs="Arial"/>
                <w:sz w:val="20"/>
                <w:szCs w:val="20"/>
              </w:rPr>
            </w:pPr>
            <w:r>
              <w:rPr>
                <w:rFonts w:ascii="Arial" w:hAnsi="Arial" w:cs="Arial"/>
                <w:sz w:val="20"/>
                <w:szCs w:val="20"/>
              </w:rPr>
              <w:t>Place i miejsca publicznych spotkań miejsca spotkań i rekreacji</w:t>
            </w:r>
          </w:p>
        </w:tc>
        <w:tc>
          <w:tcPr>
            <w:tcW w:w="108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620" w:type="dxa"/>
            <w:tcBorders>
              <w:top w:val="single" w:sz="4" w:space="0" w:color="000000"/>
              <w:left w:val="single" w:sz="4" w:space="0" w:color="000000"/>
              <w:bottom w:val="single" w:sz="4" w:space="0" w:color="000000"/>
            </w:tcBorders>
          </w:tcPr>
          <w:p w:rsidR="009114D4" w:rsidRDefault="002020DA">
            <w:pPr>
              <w:snapToGrid w:val="0"/>
              <w:spacing w:line="360" w:lineRule="auto"/>
              <w:jc w:val="center"/>
              <w:rPr>
                <w:rFonts w:ascii="Arial" w:hAnsi="Arial" w:cs="Arial"/>
                <w:b/>
                <w:sz w:val="20"/>
                <w:szCs w:val="20"/>
              </w:rPr>
            </w:pPr>
            <w:r>
              <w:rPr>
                <w:rFonts w:ascii="Arial" w:hAnsi="Arial" w:cs="Arial"/>
                <w:b/>
                <w:sz w:val="20"/>
                <w:szCs w:val="20"/>
              </w:rPr>
              <w:t>X</w:t>
            </w:r>
          </w:p>
        </w:tc>
        <w:tc>
          <w:tcPr>
            <w:tcW w:w="1620" w:type="dxa"/>
            <w:tcBorders>
              <w:top w:val="single" w:sz="4" w:space="0" w:color="000000"/>
              <w:left w:val="single" w:sz="4" w:space="0" w:color="000000"/>
              <w:bottom w:val="single" w:sz="4" w:space="0" w:color="000000"/>
            </w:tcBorders>
          </w:tcPr>
          <w:p w:rsidR="009114D4" w:rsidRDefault="009114D4">
            <w:pPr>
              <w:snapToGrid w:val="0"/>
              <w:spacing w:line="360" w:lineRule="auto"/>
              <w:jc w:val="center"/>
              <w:rPr>
                <w:rFonts w:ascii="Arial" w:hAnsi="Arial" w:cs="Arial"/>
                <w:b/>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9114D4" w:rsidRDefault="009114D4">
            <w:pPr>
              <w:snapToGrid w:val="0"/>
              <w:spacing w:line="360" w:lineRule="auto"/>
              <w:jc w:val="center"/>
              <w:rPr>
                <w:rFonts w:ascii="Arial" w:hAnsi="Arial" w:cs="Arial"/>
                <w:b/>
                <w:sz w:val="20"/>
                <w:szCs w:val="20"/>
              </w:rPr>
            </w:pPr>
          </w:p>
        </w:tc>
      </w:tr>
    </w:tbl>
    <w:p w:rsidR="009114D4" w:rsidRDefault="009114D4">
      <w:pPr>
        <w:spacing w:line="360" w:lineRule="auto"/>
        <w:jc w:val="both"/>
        <w:rPr>
          <w:sz w:val="20"/>
          <w:szCs w:val="20"/>
        </w:rPr>
      </w:pPr>
    </w:p>
    <w:p w:rsidR="009114D4" w:rsidRDefault="009114D4">
      <w:pPr>
        <w:spacing w:line="360" w:lineRule="auto"/>
        <w:jc w:val="center"/>
        <w:rPr>
          <w:rFonts w:ascii="Arial" w:hAnsi="Arial" w:cs="Arial"/>
          <w:b/>
          <w:sz w:val="20"/>
          <w:szCs w:val="20"/>
          <w:u w:val="single"/>
        </w:rPr>
      </w:pPr>
    </w:p>
    <w:p w:rsidR="009114D4" w:rsidRDefault="009114D4">
      <w:pPr>
        <w:spacing w:line="360" w:lineRule="auto"/>
        <w:jc w:val="center"/>
        <w:rPr>
          <w:rFonts w:ascii="Arial" w:hAnsi="Arial" w:cs="Arial"/>
          <w:b/>
          <w:sz w:val="20"/>
          <w:szCs w:val="20"/>
          <w:u w:val="single"/>
        </w:rPr>
      </w:pPr>
    </w:p>
    <w:p w:rsidR="009114D4" w:rsidRDefault="009114D4">
      <w:pPr>
        <w:spacing w:line="360" w:lineRule="auto"/>
        <w:jc w:val="center"/>
        <w:rPr>
          <w:rFonts w:ascii="Arial" w:hAnsi="Arial" w:cs="Arial"/>
          <w:b/>
          <w:sz w:val="20"/>
          <w:szCs w:val="20"/>
          <w:u w:val="single"/>
        </w:rPr>
      </w:pPr>
    </w:p>
    <w:p w:rsidR="009114D4" w:rsidRDefault="009114D4">
      <w:pPr>
        <w:spacing w:line="360" w:lineRule="auto"/>
        <w:jc w:val="center"/>
        <w:rPr>
          <w:rFonts w:ascii="Arial" w:hAnsi="Arial" w:cs="Arial"/>
          <w:b/>
          <w:sz w:val="20"/>
          <w:szCs w:val="20"/>
          <w:u w:val="single"/>
        </w:rPr>
      </w:pPr>
    </w:p>
    <w:p w:rsidR="009114D4" w:rsidRDefault="009114D4">
      <w:pPr>
        <w:spacing w:line="360" w:lineRule="auto"/>
        <w:jc w:val="center"/>
        <w:rPr>
          <w:rFonts w:ascii="Arial" w:hAnsi="Arial" w:cs="Arial"/>
          <w:b/>
          <w:sz w:val="20"/>
          <w:szCs w:val="20"/>
          <w:u w:val="single"/>
        </w:rPr>
      </w:pPr>
    </w:p>
    <w:p w:rsidR="00BE3022" w:rsidRDefault="00BE3022">
      <w:pPr>
        <w:spacing w:line="360" w:lineRule="auto"/>
        <w:jc w:val="center"/>
        <w:rPr>
          <w:rFonts w:ascii="Arial" w:hAnsi="Arial" w:cs="Arial"/>
          <w:b/>
          <w:sz w:val="20"/>
          <w:szCs w:val="20"/>
          <w:u w:val="single"/>
        </w:rPr>
      </w:pPr>
    </w:p>
    <w:p w:rsidR="00BE3022" w:rsidRDefault="00BE3022">
      <w:pPr>
        <w:spacing w:line="360" w:lineRule="auto"/>
        <w:jc w:val="center"/>
        <w:rPr>
          <w:rFonts w:ascii="Arial" w:hAnsi="Arial" w:cs="Arial"/>
          <w:b/>
          <w:sz w:val="20"/>
          <w:szCs w:val="20"/>
          <w:u w:val="single"/>
        </w:rPr>
      </w:pPr>
    </w:p>
    <w:p w:rsidR="009114D4" w:rsidRDefault="009114D4">
      <w:pPr>
        <w:spacing w:line="360" w:lineRule="auto"/>
        <w:jc w:val="center"/>
        <w:rPr>
          <w:rFonts w:ascii="Arial" w:hAnsi="Arial" w:cs="Arial"/>
          <w:b/>
          <w:sz w:val="20"/>
          <w:szCs w:val="20"/>
          <w:u w:val="single"/>
        </w:rPr>
      </w:pPr>
    </w:p>
    <w:p w:rsidR="009114D4" w:rsidRDefault="00FA3666">
      <w:pPr>
        <w:spacing w:line="360" w:lineRule="auto"/>
        <w:rPr>
          <w:rFonts w:ascii="Arial" w:hAnsi="Arial" w:cs="Arial"/>
          <w:b/>
          <w:sz w:val="20"/>
          <w:szCs w:val="20"/>
        </w:rPr>
      </w:pPr>
      <w:r>
        <w:rPr>
          <w:rFonts w:ascii="Arial" w:hAnsi="Arial" w:cs="Arial"/>
          <w:b/>
          <w:sz w:val="20"/>
          <w:szCs w:val="20"/>
        </w:rPr>
        <w:lastRenderedPageBreak/>
        <w:t>IV. ANALIZA SWOT MIEJSCOWOŚCI ŁĘG PRZEDMIEJSKI</w:t>
      </w:r>
    </w:p>
    <w:p w:rsidR="009114D4" w:rsidRDefault="009114D4">
      <w:pPr>
        <w:spacing w:line="360" w:lineRule="auto"/>
        <w:jc w:val="center"/>
        <w:rPr>
          <w:rFonts w:ascii="Arial" w:hAnsi="Arial" w:cs="Arial"/>
          <w:b/>
          <w:sz w:val="20"/>
          <w:szCs w:val="20"/>
        </w:rPr>
      </w:pPr>
    </w:p>
    <w:p w:rsidR="009114D4" w:rsidRDefault="00FA3666">
      <w:pPr>
        <w:spacing w:line="360" w:lineRule="auto"/>
        <w:jc w:val="center"/>
        <w:rPr>
          <w:rFonts w:ascii="Arial" w:hAnsi="Arial" w:cs="Arial"/>
          <w:b/>
          <w:sz w:val="20"/>
          <w:szCs w:val="20"/>
        </w:rPr>
      </w:pPr>
      <w:r>
        <w:rPr>
          <w:rFonts w:ascii="Arial" w:hAnsi="Arial" w:cs="Arial"/>
          <w:b/>
          <w:sz w:val="20"/>
          <w:szCs w:val="20"/>
        </w:rPr>
        <w:t>ANALIZA   SWOT</w:t>
      </w:r>
    </w:p>
    <w:tbl>
      <w:tblPr>
        <w:tblW w:w="0" w:type="auto"/>
        <w:tblInd w:w="-40" w:type="dxa"/>
        <w:tblLayout w:type="fixed"/>
        <w:tblLook w:val="0000"/>
      </w:tblPr>
      <w:tblGrid>
        <w:gridCol w:w="4606"/>
        <w:gridCol w:w="4686"/>
      </w:tblGrid>
      <w:tr w:rsidR="009114D4">
        <w:tc>
          <w:tcPr>
            <w:tcW w:w="4606" w:type="dxa"/>
            <w:tcBorders>
              <w:top w:val="single" w:sz="4" w:space="0" w:color="000000"/>
              <w:left w:val="single" w:sz="4" w:space="0" w:color="000000"/>
              <w:bottom w:val="single" w:sz="4" w:space="0" w:color="000000"/>
            </w:tcBorders>
          </w:tcPr>
          <w:p w:rsidR="009114D4" w:rsidRDefault="00FA3666" w:rsidP="006F3DA8">
            <w:pPr>
              <w:snapToGrid w:val="0"/>
              <w:spacing w:line="360" w:lineRule="auto"/>
              <w:jc w:val="center"/>
              <w:rPr>
                <w:rFonts w:ascii="Arial" w:hAnsi="Arial" w:cs="Arial"/>
                <w:b/>
                <w:sz w:val="20"/>
                <w:szCs w:val="20"/>
              </w:rPr>
            </w:pPr>
            <w:r>
              <w:rPr>
                <w:rFonts w:ascii="Arial" w:hAnsi="Arial" w:cs="Arial"/>
                <w:b/>
                <w:sz w:val="20"/>
                <w:szCs w:val="20"/>
              </w:rPr>
              <w:t>SILNE STRONY</w:t>
            </w:r>
          </w:p>
        </w:tc>
        <w:tc>
          <w:tcPr>
            <w:tcW w:w="4686" w:type="dxa"/>
            <w:tcBorders>
              <w:top w:val="single" w:sz="4" w:space="0" w:color="000000"/>
              <w:left w:val="single" w:sz="4" w:space="0" w:color="000000"/>
              <w:bottom w:val="single" w:sz="4" w:space="0" w:color="000000"/>
              <w:right w:val="single" w:sz="4" w:space="0" w:color="000000"/>
            </w:tcBorders>
          </w:tcPr>
          <w:p w:rsidR="009114D4" w:rsidRDefault="00FA3666" w:rsidP="006F3DA8">
            <w:pPr>
              <w:snapToGrid w:val="0"/>
              <w:spacing w:line="360" w:lineRule="auto"/>
              <w:jc w:val="center"/>
              <w:rPr>
                <w:rFonts w:ascii="Arial" w:hAnsi="Arial" w:cs="Arial"/>
                <w:b/>
                <w:sz w:val="20"/>
                <w:szCs w:val="20"/>
              </w:rPr>
            </w:pPr>
            <w:r>
              <w:rPr>
                <w:rFonts w:ascii="Arial" w:hAnsi="Arial" w:cs="Arial"/>
                <w:b/>
                <w:sz w:val="20"/>
                <w:szCs w:val="20"/>
              </w:rPr>
              <w:t>SŁABE STRONY</w:t>
            </w:r>
          </w:p>
        </w:tc>
      </w:tr>
      <w:tr w:rsidR="009114D4">
        <w:tc>
          <w:tcPr>
            <w:tcW w:w="4606" w:type="dxa"/>
            <w:tcBorders>
              <w:top w:val="single" w:sz="4" w:space="0" w:color="000000"/>
              <w:left w:val="single" w:sz="4" w:space="0" w:color="000000"/>
              <w:bottom w:val="single" w:sz="4" w:space="0" w:color="000000"/>
            </w:tcBorders>
          </w:tcPr>
          <w:p w:rsidR="009114D4" w:rsidRDefault="00FA3666">
            <w:pPr>
              <w:numPr>
                <w:ilvl w:val="0"/>
                <w:numId w:val="15"/>
              </w:numPr>
              <w:tabs>
                <w:tab w:val="left" w:pos="720"/>
              </w:tabs>
              <w:snapToGrid w:val="0"/>
              <w:spacing w:line="360" w:lineRule="auto"/>
              <w:rPr>
                <w:rFonts w:ascii="Arial" w:hAnsi="Arial" w:cs="Arial"/>
                <w:sz w:val="20"/>
                <w:szCs w:val="20"/>
              </w:rPr>
            </w:pPr>
            <w:r>
              <w:rPr>
                <w:rFonts w:ascii="Arial" w:hAnsi="Arial" w:cs="Arial"/>
                <w:sz w:val="20"/>
                <w:szCs w:val="20"/>
              </w:rPr>
              <w:t>Korzystne położenie geograficzne i klimatyczne;</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Czyste powietrze, nie skażone środowisko, piękne krajobrazy;</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Miejscowość jest</w:t>
            </w:r>
            <w:r w:rsidR="006159DD">
              <w:rPr>
                <w:rFonts w:ascii="Arial" w:hAnsi="Arial" w:cs="Arial"/>
                <w:sz w:val="20"/>
                <w:szCs w:val="20"/>
              </w:rPr>
              <w:t xml:space="preserve"> objęta</w:t>
            </w:r>
            <w:r>
              <w:rPr>
                <w:rFonts w:ascii="Arial" w:hAnsi="Arial" w:cs="Arial"/>
                <w:sz w:val="20"/>
                <w:szCs w:val="20"/>
              </w:rPr>
              <w:t xml:space="preserve"> Planem Zag</w:t>
            </w:r>
            <w:r w:rsidR="006159DD">
              <w:rPr>
                <w:rFonts w:ascii="Arial" w:hAnsi="Arial" w:cs="Arial"/>
                <w:sz w:val="20"/>
                <w:szCs w:val="20"/>
              </w:rPr>
              <w:t>ospodarowania Przestrzennego;</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Występowanie na terenie wsi urządzeń telekomunikacyjnych;</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Występowanie placówki oświatowej pełniącej funkcje integracyjne i kulturalne;</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Oświetlenie głównych dróg w miejscowości;</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Zaangażowanie społeczeństwa w rozwiązywaniu problemów społecznych (Rada Rodziców, Rada Sołectwa, Zebranie Wiejskie);</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Aktywność mieszkańców w organizacji i uczestnictwie w imprezach kulturalnych, patriotycznych i społecznych;</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Dobry stan techniczny budynków szkoły i infrastruktury sportowe;;</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Bogate formy kształcenia pozaszkolnego;</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Występowanie obiektów dziedzictwa kulturowego;</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Rezerwa terenów pod budownictwo mieszkaniowe;</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Potencjał ludzki, mieszkańcy zaangażowani w rozwój swojej miejscowości;</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Silna promocja miejscowości: folder Gminy Lelis, Biuletyn Informacyjny „Wieści Gminne”;</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Dobra współpraca z samorządem Gminy.</w:t>
            </w:r>
          </w:p>
        </w:tc>
        <w:tc>
          <w:tcPr>
            <w:tcW w:w="4686" w:type="dxa"/>
            <w:tcBorders>
              <w:top w:val="single" w:sz="4" w:space="0" w:color="000000"/>
              <w:left w:val="single" w:sz="4" w:space="0" w:color="000000"/>
              <w:bottom w:val="single" w:sz="4" w:space="0" w:color="000000"/>
              <w:right w:val="single" w:sz="4" w:space="0" w:color="000000"/>
            </w:tcBorders>
          </w:tcPr>
          <w:p w:rsidR="009114D4" w:rsidRDefault="00FA3666">
            <w:pPr>
              <w:numPr>
                <w:ilvl w:val="0"/>
                <w:numId w:val="15"/>
              </w:numPr>
              <w:tabs>
                <w:tab w:val="left" w:pos="720"/>
              </w:tabs>
              <w:snapToGrid w:val="0"/>
              <w:spacing w:line="360" w:lineRule="auto"/>
              <w:rPr>
                <w:rFonts w:ascii="Arial" w:hAnsi="Arial" w:cs="Arial"/>
                <w:sz w:val="20"/>
                <w:szCs w:val="20"/>
              </w:rPr>
            </w:pPr>
            <w:r>
              <w:rPr>
                <w:rFonts w:ascii="Arial" w:hAnsi="Arial" w:cs="Arial"/>
                <w:sz w:val="20"/>
                <w:szCs w:val="20"/>
              </w:rPr>
              <w:t>Brak zagospodarowanego centrum miejscowości;</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Brak świetlicy wiejskiej;</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Zły stan techniczny dróg</w:t>
            </w:r>
            <w:r w:rsidR="006159DD">
              <w:rPr>
                <w:rFonts w:ascii="Arial" w:hAnsi="Arial" w:cs="Arial"/>
                <w:sz w:val="20"/>
                <w:szCs w:val="20"/>
              </w:rPr>
              <w:t xml:space="preserve"> dojazdowych do pól i łąk</w:t>
            </w:r>
            <w:r>
              <w:rPr>
                <w:rFonts w:ascii="Arial" w:hAnsi="Arial" w:cs="Arial"/>
                <w:sz w:val="20"/>
                <w:szCs w:val="20"/>
              </w:rPr>
              <w:t>;</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Niedostateczna ilość lokalnych inwestycji;</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Niski poziom wykształcenia mieszkańców;</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Niskie klasy gleby;</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Duże bezrobocie w szczególności wśród młodzieży i kobiet;</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Brak zabytków;</w:t>
            </w:r>
          </w:p>
          <w:p w:rsidR="009114D4" w:rsidRDefault="00FA3666">
            <w:pPr>
              <w:numPr>
                <w:ilvl w:val="0"/>
                <w:numId w:val="15"/>
              </w:numPr>
              <w:tabs>
                <w:tab w:val="left" w:pos="720"/>
              </w:tabs>
              <w:spacing w:line="360" w:lineRule="auto"/>
              <w:rPr>
                <w:rFonts w:ascii="Arial" w:hAnsi="Arial" w:cs="Arial"/>
                <w:sz w:val="20"/>
                <w:szCs w:val="20"/>
              </w:rPr>
            </w:pPr>
            <w:r>
              <w:rPr>
                <w:rFonts w:ascii="Arial" w:hAnsi="Arial" w:cs="Arial"/>
                <w:sz w:val="20"/>
                <w:szCs w:val="20"/>
              </w:rPr>
              <w:t>Brak placu zabaw.</w:t>
            </w:r>
          </w:p>
        </w:tc>
      </w:tr>
      <w:tr w:rsidR="009114D4">
        <w:tc>
          <w:tcPr>
            <w:tcW w:w="4606" w:type="dxa"/>
            <w:tcBorders>
              <w:top w:val="single" w:sz="4" w:space="0" w:color="000000"/>
              <w:left w:val="single" w:sz="4" w:space="0" w:color="000000"/>
              <w:bottom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lastRenderedPageBreak/>
              <w:t>SZANSE</w:t>
            </w:r>
          </w:p>
        </w:tc>
        <w:tc>
          <w:tcPr>
            <w:tcW w:w="4686" w:type="dxa"/>
            <w:tcBorders>
              <w:top w:val="single" w:sz="4" w:space="0" w:color="000000"/>
              <w:left w:val="single" w:sz="4" w:space="0" w:color="000000"/>
              <w:bottom w:val="single" w:sz="4" w:space="0" w:color="000000"/>
              <w:right w:val="single" w:sz="4" w:space="0" w:color="000000"/>
            </w:tcBorders>
          </w:tcPr>
          <w:p w:rsidR="009114D4" w:rsidRDefault="00FA3666">
            <w:pPr>
              <w:snapToGrid w:val="0"/>
              <w:spacing w:line="360" w:lineRule="auto"/>
              <w:jc w:val="center"/>
              <w:rPr>
                <w:rFonts w:ascii="Arial" w:hAnsi="Arial" w:cs="Arial"/>
                <w:b/>
                <w:sz w:val="20"/>
                <w:szCs w:val="20"/>
              </w:rPr>
            </w:pPr>
            <w:r>
              <w:rPr>
                <w:rFonts w:ascii="Arial" w:hAnsi="Arial" w:cs="Arial"/>
                <w:b/>
                <w:sz w:val="20"/>
                <w:szCs w:val="20"/>
              </w:rPr>
              <w:t>ZAGROŻENIA</w:t>
            </w:r>
          </w:p>
        </w:tc>
      </w:tr>
      <w:tr w:rsidR="009114D4">
        <w:tc>
          <w:tcPr>
            <w:tcW w:w="4606" w:type="dxa"/>
            <w:tcBorders>
              <w:top w:val="single" w:sz="4" w:space="0" w:color="000000"/>
              <w:left w:val="single" w:sz="4" w:space="0" w:color="000000"/>
              <w:bottom w:val="single" w:sz="4" w:space="0" w:color="000000"/>
            </w:tcBorders>
          </w:tcPr>
          <w:p w:rsidR="009114D4" w:rsidRDefault="00FA3666">
            <w:pPr>
              <w:numPr>
                <w:ilvl w:val="0"/>
                <w:numId w:val="9"/>
              </w:numPr>
              <w:tabs>
                <w:tab w:val="left" w:pos="720"/>
              </w:tabs>
              <w:snapToGrid w:val="0"/>
              <w:spacing w:line="360" w:lineRule="auto"/>
              <w:jc w:val="both"/>
              <w:rPr>
                <w:rFonts w:ascii="Arial" w:hAnsi="Arial" w:cs="Arial"/>
                <w:sz w:val="20"/>
                <w:szCs w:val="20"/>
              </w:rPr>
            </w:pPr>
            <w:r>
              <w:rPr>
                <w:rFonts w:ascii="Arial" w:hAnsi="Arial" w:cs="Arial"/>
                <w:sz w:val="20"/>
                <w:szCs w:val="20"/>
              </w:rPr>
              <w:t>Poprawa stanu nawierzchni dróg;</w:t>
            </w:r>
          </w:p>
          <w:p w:rsidR="009114D4" w:rsidRDefault="00FA3666">
            <w:pPr>
              <w:numPr>
                <w:ilvl w:val="0"/>
                <w:numId w:val="9"/>
              </w:numPr>
              <w:tabs>
                <w:tab w:val="left" w:pos="720"/>
              </w:tabs>
              <w:spacing w:line="360" w:lineRule="auto"/>
              <w:jc w:val="both"/>
              <w:rPr>
                <w:rFonts w:ascii="Arial" w:hAnsi="Arial" w:cs="Arial"/>
                <w:sz w:val="20"/>
                <w:szCs w:val="20"/>
              </w:rPr>
            </w:pPr>
            <w:r>
              <w:rPr>
                <w:rFonts w:ascii="Arial" w:hAnsi="Arial" w:cs="Arial"/>
                <w:sz w:val="20"/>
                <w:szCs w:val="20"/>
              </w:rPr>
              <w:t>Wykorzystanie centrum wsi do promocji miejscowości i rozwoju agroturystyki;</w:t>
            </w:r>
          </w:p>
          <w:p w:rsidR="009114D4" w:rsidRDefault="00FA3666">
            <w:pPr>
              <w:numPr>
                <w:ilvl w:val="0"/>
                <w:numId w:val="9"/>
              </w:numPr>
              <w:tabs>
                <w:tab w:val="left" w:pos="720"/>
              </w:tabs>
              <w:spacing w:line="360" w:lineRule="auto"/>
              <w:jc w:val="both"/>
              <w:rPr>
                <w:rFonts w:ascii="Arial" w:hAnsi="Arial" w:cs="Arial"/>
                <w:sz w:val="20"/>
                <w:szCs w:val="20"/>
              </w:rPr>
            </w:pPr>
            <w:r>
              <w:rPr>
                <w:rFonts w:ascii="Arial" w:hAnsi="Arial" w:cs="Arial"/>
                <w:sz w:val="20"/>
                <w:szCs w:val="20"/>
              </w:rPr>
              <w:t>Wykorzystanie terenów leśnych do podniesienia atrakcyjności rekreacyjnej i turystycznej;</w:t>
            </w:r>
          </w:p>
          <w:p w:rsidR="009114D4" w:rsidRDefault="00FA3666">
            <w:pPr>
              <w:numPr>
                <w:ilvl w:val="0"/>
                <w:numId w:val="9"/>
              </w:numPr>
              <w:tabs>
                <w:tab w:val="left" w:pos="720"/>
              </w:tabs>
              <w:spacing w:line="360" w:lineRule="auto"/>
              <w:jc w:val="both"/>
              <w:rPr>
                <w:rFonts w:ascii="Arial" w:hAnsi="Arial" w:cs="Arial"/>
                <w:sz w:val="20"/>
                <w:szCs w:val="20"/>
              </w:rPr>
            </w:pPr>
            <w:r>
              <w:rPr>
                <w:rFonts w:ascii="Arial" w:hAnsi="Arial" w:cs="Arial"/>
                <w:sz w:val="20"/>
                <w:szCs w:val="20"/>
              </w:rPr>
              <w:t>Rozwój ekologicznego rolnictwa;</w:t>
            </w:r>
          </w:p>
          <w:p w:rsidR="009114D4" w:rsidRDefault="00FA3666">
            <w:pPr>
              <w:numPr>
                <w:ilvl w:val="0"/>
                <w:numId w:val="9"/>
              </w:numPr>
              <w:tabs>
                <w:tab w:val="left" w:pos="720"/>
              </w:tabs>
              <w:spacing w:line="360" w:lineRule="auto"/>
              <w:jc w:val="both"/>
              <w:rPr>
                <w:rFonts w:ascii="Arial" w:hAnsi="Arial" w:cs="Arial"/>
                <w:sz w:val="20"/>
                <w:szCs w:val="20"/>
              </w:rPr>
            </w:pPr>
            <w:r>
              <w:rPr>
                <w:rFonts w:ascii="Arial" w:hAnsi="Arial" w:cs="Arial"/>
                <w:sz w:val="20"/>
                <w:szCs w:val="20"/>
              </w:rPr>
              <w:t>Rozwój turystyki i agroturystyki w regionie;</w:t>
            </w:r>
          </w:p>
          <w:p w:rsidR="009114D4" w:rsidRDefault="00FA3666">
            <w:pPr>
              <w:numPr>
                <w:ilvl w:val="0"/>
                <w:numId w:val="9"/>
              </w:numPr>
              <w:tabs>
                <w:tab w:val="left" w:pos="720"/>
              </w:tabs>
              <w:spacing w:line="360" w:lineRule="auto"/>
              <w:jc w:val="both"/>
              <w:rPr>
                <w:rFonts w:ascii="Arial" w:hAnsi="Arial" w:cs="Arial"/>
                <w:sz w:val="20"/>
                <w:szCs w:val="20"/>
              </w:rPr>
            </w:pPr>
            <w:r>
              <w:rPr>
                <w:rFonts w:ascii="Arial" w:hAnsi="Arial" w:cs="Arial"/>
                <w:sz w:val="20"/>
                <w:szCs w:val="20"/>
              </w:rPr>
              <w:t>Produkowanie żywności ekologicznej na potrzeby gospodarstw agroturystycznych – proste przetwórstwo w celu uzyskania potraw agonalnych;</w:t>
            </w:r>
          </w:p>
          <w:p w:rsidR="009114D4" w:rsidRDefault="00FA3666">
            <w:pPr>
              <w:numPr>
                <w:ilvl w:val="0"/>
                <w:numId w:val="9"/>
              </w:numPr>
              <w:tabs>
                <w:tab w:val="left" w:pos="720"/>
              </w:tabs>
              <w:spacing w:line="360" w:lineRule="auto"/>
              <w:jc w:val="both"/>
              <w:rPr>
                <w:rFonts w:ascii="Arial" w:hAnsi="Arial" w:cs="Arial"/>
                <w:sz w:val="20"/>
                <w:szCs w:val="20"/>
              </w:rPr>
            </w:pPr>
            <w:r>
              <w:rPr>
                <w:rFonts w:ascii="Arial" w:hAnsi="Arial" w:cs="Arial"/>
                <w:sz w:val="20"/>
                <w:szCs w:val="20"/>
              </w:rPr>
              <w:t>Ponadlokalna promocja miejscowości;</w:t>
            </w:r>
          </w:p>
          <w:p w:rsidR="009114D4" w:rsidRDefault="00FA3666">
            <w:pPr>
              <w:numPr>
                <w:ilvl w:val="0"/>
                <w:numId w:val="9"/>
              </w:numPr>
              <w:tabs>
                <w:tab w:val="left" w:pos="720"/>
              </w:tabs>
              <w:spacing w:line="360" w:lineRule="auto"/>
              <w:jc w:val="both"/>
              <w:rPr>
                <w:rFonts w:ascii="Arial" w:hAnsi="Arial" w:cs="Arial"/>
                <w:sz w:val="20"/>
                <w:szCs w:val="20"/>
              </w:rPr>
            </w:pPr>
            <w:r>
              <w:rPr>
                <w:rFonts w:ascii="Arial" w:hAnsi="Arial" w:cs="Arial"/>
                <w:sz w:val="20"/>
                <w:szCs w:val="20"/>
              </w:rPr>
              <w:t>Polityka unijna rozwoju obszarów wiejskich (programy typu „Odnowa i rozwój wsi” /PROW 2007-2013/.</w:t>
            </w:r>
          </w:p>
        </w:tc>
        <w:tc>
          <w:tcPr>
            <w:tcW w:w="4686" w:type="dxa"/>
            <w:tcBorders>
              <w:top w:val="single" w:sz="4" w:space="0" w:color="000000"/>
              <w:left w:val="single" w:sz="4" w:space="0" w:color="000000"/>
              <w:bottom w:val="single" w:sz="4" w:space="0" w:color="000000"/>
              <w:right w:val="single" w:sz="4" w:space="0" w:color="000000"/>
            </w:tcBorders>
          </w:tcPr>
          <w:p w:rsidR="009114D4" w:rsidRDefault="00FA3666">
            <w:pPr>
              <w:numPr>
                <w:ilvl w:val="0"/>
                <w:numId w:val="9"/>
              </w:numPr>
              <w:tabs>
                <w:tab w:val="left" w:pos="720"/>
              </w:tabs>
              <w:snapToGrid w:val="0"/>
              <w:spacing w:line="360" w:lineRule="auto"/>
              <w:jc w:val="both"/>
              <w:rPr>
                <w:rFonts w:ascii="Arial" w:hAnsi="Arial" w:cs="Arial"/>
                <w:sz w:val="20"/>
                <w:szCs w:val="20"/>
              </w:rPr>
            </w:pPr>
            <w:r>
              <w:rPr>
                <w:rFonts w:ascii="Arial" w:hAnsi="Arial" w:cs="Arial"/>
                <w:sz w:val="20"/>
                <w:szCs w:val="20"/>
              </w:rPr>
              <w:t>Pogarszający się stan dróg</w:t>
            </w:r>
            <w:r w:rsidR="005576AC">
              <w:rPr>
                <w:rFonts w:ascii="Arial" w:hAnsi="Arial" w:cs="Arial"/>
                <w:sz w:val="20"/>
                <w:szCs w:val="20"/>
              </w:rPr>
              <w:t xml:space="preserve"> dojazdowych do pól i łąk</w:t>
            </w:r>
            <w:r>
              <w:rPr>
                <w:rFonts w:ascii="Arial" w:hAnsi="Arial" w:cs="Arial"/>
                <w:sz w:val="20"/>
                <w:szCs w:val="20"/>
              </w:rPr>
              <w:t>;</w:t>
            </w:r>
          </w:p>
          <w:p w:rsidR="009114D4" w:rsidRDefault="00FA3666">
            <w:pPr>
              <w:numPr>
                <w:ilvl w:val="0"/>
                <w:numId w:val="9"/>
              </w:numPr>
              <w:tabs>
                <w:tab w:val="left" w:pos="720"/>
              </w:tabs>
              <w:spacing w:line="360" w:lineRule="auto"/>
              <w:jc w:val="both"/>
              <w:rPr>
                <w:rFonts w:ascii="Arial" w:hAnsi="Arial" w:cs="Arial"/>
                <w:sz w:val="20"/>
                <w:szCs w:val="20"/>
              </w:rPr>
            </w:pPr>
            <w:r>
              <w:rPr>
                <w:rFonts w:ascii="Arial" w:hAnsi="Arial" w:cs="Arial"/>
                <w:sz w:val="20"/>
                <w:szCs w:val="20"/>
              </w:rPr>
              <w:t>Niska dochodowość z pracy w rolnictwie;</w:t>
            </w:r>
          </w:p>
          <w:p w:rsidR="009114D4" w:rsidRDefault="00FA3666">
            <w:pPr>
              <w:numPr>
                <w:ilvl w:val="0"/>
                <w:numId w:val="9"/>
              </w:numPr>
              <w:tabs>
                <w:tab w:val="left" w:pos="720"/>
              </w:tabs>
              <w:spacing w:line="360" w:lineRule="auto"/>
              <w:jc w:val="both"/>
              <w:rPr>
                <w:rFonts w:ascii="Arial" w:hAnsi="Arial" w:cs="Arial"/>
                <w:sz w:val="20"/>
                <w:szCs w:val="20"/>
              </w:rPr>
            </w:pPr>
            <w:r>
              <w:rPr>
                <w:rFonts w:ascii="Arial" w:hAnsi="Arial" w:cs="Arial"/>
                <w:sz w:val="20"/>
                <w:szCs w:val="20"/>
              </w:rPr>
              <w:t>Wysoka konkurencyjność produktów rolniczych;</w:t>
            </w:r>
          </w:p>
          <w:p w:rsidR="009114D4" w:rsidRDefault="00FA3666">
            <w:pPr>
              <w:numPr>
                <w:ilvl w:val="0"/>
                <w:numId w:val="9"/>
              </w:numPr>
              <w:tabs>
                <w:tab w:val="left" w:pos="720"/>
              </w:tabs>
              <w:spacing w:line="360" w:lineRule="auto"/>
              <w:jc w:val="both"/>
              <w:rPr>
                <w:rFonts w:ascii="Arial" w:hAnsi="Arial" w:cs="Arial"/>
                <w:sz w:val="20"/>
                <w:szCs w:val="20"/>
              </w:rPr>
            </w:pPr>
            <w:r>
              <w:rPr>
                <w:rFonts w:ascii="Arial" w:hAnsi="Arial" w:cs="Arial"/>
                <w:sz w:val="20"/>
                <w:szCs w:val="20"/>
              </w:rPr>
              <w:t>Rosnące bezrobocie;</w:t>
            </w:r>
          </w:p>
          <w:p w:rsidR="009114D4" w:rsidRDefault="00FA3666">
            <w:pPr>
              <w:numPr>
                <w:ilvl w:val="0"/>
                <w:numId w:val="9"/>
              </w:numPr>
              <w:tabs>
                <w:tab w:val="left" w:pos="720"/>
              </w:tabs>
              <w:spacing w:line="360" w:lineRule="auto"/>
              <w:jc w:val="both"/>
              <w:rPr>
                <w:rFonts w:ascii="Arial" w:hAnsi="Arial" w:cs="Arial"/>
                <w:sz w:val="20"/>
                <w:szCs w:val="20"/>
              </w:rPr>
            </w:pPr>
            <w:r>
              <w:rPr>
                <w:rFonts w:ascii="Arial" w:hAnsi="Arial" w:cs="Arial"/>
                <w:sz w:val="20"/>
                <w:szCs w:val="20"/>
              </w:rPr>
              <w:t>Migracja młodzieży do miast oraz zagranicę.</w:t>
            </w:r>
          </w:p>
        </w:tc>
      </w:tr>
    </w:tbl>
    <w:p w:rsidR="009114D4" w:rsidRDefault="009114D4">
      <w:pPr>
        <w:spacing w:line="360" w:lineRule="auto"/>
        <w:jc w:val="both"/>
        <w:rPr>
          <w:sz w:val="20"/>
          <w:szCs w:val="20"/>
        </w:rPr>
      </w:pPr>
    </w:p>
    <w:p w:rsidR="009114D4" w:rsidRDefault="009114D4">
      <w:pPr>
        <w:spacing w:line="360" w:lineRule="auto"/>
        <w:jc w:val="both"/>
        <w:rPr>
          <w:rFonts w:ascii="Arial" w:hAnsi="Arial" w:cs="Arial"/>
          <w:sz w:val="20"/>
          <w:szCs w:val="20"/>
        </w:rPr>
      </w:pPr>
    </w:p>
    <w:p w:rsidR="0034764C" w:rsidRDefault="0034764C">
      <w:pPr>
        <w:spacing w:line="360" w:lineRule="auto"/>
        <w:jc w:val="both"/>
        <w:rPr>
          <w:rFonts w:ascii="Arial" w:hAnsi="Arial" w:cs="Arial"/>
          <w:b/>
          <w:sz w:val="20"/>
          <w:szCs w:val="20"/>
        </w:rPr>
      </w:pPr>
    </w:p>
    <w:p w:rsidR="009114D4" w:rsidRDefault="00FA3666">
      <w:pPr>
        <w:spacing w:line="360" w:lineRule="auto"/>
        <w:jc w:val="both"/>
        <w:rPr>
          <w:rFonts w:ascii="Arial" w:hAnsi="Arial" w:cs="Arial"/>
          <w:b/>
          <w:sz w:val="20"/>
          <w:szCs w:val="20"/>
        </w:rPr>
      </w:pPr>
      <w:r>
        <w:rPr>
          <w:rFonts w:ascii="Arial" w:hAnsi="Arial" w:cs="Arial"/>
          <w:b/>
          <w:sz w:val="20"/>
          <w:szCs w:val="20"/>
        </w:rPr>
        <w:t>V. WIZJA ROZWOJU WSI</w:t>
      </w:r>
    </w:p>
    <w:p w:rsidR="009114D4" w:rsidRDefault="009114D4">
      <w:pPr>
        <w:spacing w:line="360" w:lineRule="auto"/>
        <w:jc w:val="both"/>
        <w:rPr>
          <w:rFonts w:ascii="Arial" w:hAnsi="Arial" w:cs="Arial"/>
          <w:sz w:val="20"/>
          <w:szCs w:val="20"/>
        </w:rPr>
      </w:pPr>
    </w:p>
    <w:p w:rsidR="009114D4" w:rsidRDefault="00FA3666">
      <w:pPr>
        <w:spacing w:line="360" w:lineRule="auto"/>
        <w:jc w:val="both"/>
        <w:rPr>
          <w:rFonts w:ascii="Arial" w:hAnsi="Arial" w:cs="Arial"/>
          <w:sz w:val="20"/>
          <w:szCs w:val="20"/>
        </w:rPr>
      </w:pPr>
      <w:r>
        <w:rPr>
          <w:rFonts w:ascii="Arial" w:hAnsi="Arial" w:cs="Arial"/>
          <w:sz w:val="20"/>
          <w:szCs w:val="20"/>
        </w:rPr>
        <w:t xml:space="preserve">Poprawa standardu życia mieszkańców Łęgu Przedmiejskiego poprzez rozwój gospodarczy, w oparciu o dynamiczny rozwój Gminy Lelis. </w:t>
      </w:r>
    </w:p>
    <w:p w:rsidR="009114D4" w:rsidRDefault="00FA3666">
      <w:pPr>
        <w:spacing w:line="360" w:lineRule="auto"/>
        <w:jc w:val="both"/>
        <w:rPr>
          <w:rFonts w:ascii="Arial" w:hAnsi="Arial" w:cs="Arial"/>
          <w:sz w:val="20"/>
          <w:szCs w:val="20"/>
        </w:rPr>
      </w:pPr>
      <w:r>
        <w:rPr>
          <w:rFonts w:ascii="Arial" w:hAnsi="Arial" w:cs="Arial"/>
          <w:sz w:val="20"/>
          <w:szCs w:val="20"/>
        </w:rPr>
        <w:t xml:space="preserve">Zdobycie konkurencyjnej pozycji w gminie i regionie w zakresie rozwoju turystyki, agroturystyki i rekreacji przy wykorzystaniu posiadanych walorów kulturowych i klimatycznych.  </w:t>
      </w:r>
    </w:p>
    <w:p w:rsidR="009114D4" w:rsidRDefault="009114D4">
      <w:pPr>
        <w:spacing w:line="360" w:lineRule="auto"/>
        <w:jc w:val="both"/>
        <w:rPr>
          <w:rFonts w:ascii="Arial" w:hAnsi="Arial" w:cs="Arial"/>
          <w:sz w:val="20"/>
          <w:szCs w:val="20"/>
        </w:rPr>
      </w:pPr>
    </w:p>
    <w:p w:rsidR="009114D4" w:rsidRDefault="009114D4">
      <w:pPr>
        <w:spacing w:line="360" w:lineRule="auto"/>
        <w:jc w:val="both"/>
        <w:rPr>
          <w:rFonts w:ascii="Arial" w:hAnsi="Arial" w:cs="Arial"/>
          <w:sz w:val="20"/>
          <w:szCs w:val="20"/>
        </w:rPr>
      </w:pPr>
    </w:p>
    <w:p w:rsidR="009114D4" w:rsidRDefault="00FA3666">
      <w:pPr>
        <w:spacing w:line="360" w:lineRule="auto"/>
        <w:jc w:val="both"/>
        <w:rPr>
          <w:rFonts w:ascii="Arial" w:hAnsi="Arial" w:cs="Arial"/>
          <w:sz w:val="20"/>
          <w:szCs w:val="20"/>
          <w:u w:val="single"/>
        </w:rPr>
      </w:pPr>
      <w:r>
        <w:rPr>
          <w:rFonts w:ascii="Arial" w:hAnsi="Arial" w:cs="Arial"/>
          <w:sz w:val="20"/>
          <w:szCs w:val="20"/>
          <w:u w:val="single"/>
        </w:rPr>
        <w:t>Działania marketingowe i promocyjne:</w:t>
      </w:r>
    </w:p>
    <w:p w:rsidR="009114D4" w:rsidRDefault="00FA3666">
      <w:pPr>
        <w:numPr>
          <w:ilvl w:val="0"/>
          <w:numId w:val="14"/>
        </w:numPr>
        <w:tabs>
          <w:tab w:val="left" w:pos="720"/>
        </w:tabs>
        <w:spacing w:line="360" w:lineRule="auto"/>
        <w:jc w:val="both"/>
        <w:rPr>
          <w:rFonts w:ascii="Arial" w:hAnsi="Arial" w:cs="Arial"/>
          <w:sz w:val="20"/>
          <w:szCs w:val="20"/>
        </w:rPr>
      </w:pPr>
      <w:r>
        <w:rPr>
          <w:rFonts w:ascii="Arial" w:hAnsi="Arial" w:cs="Arial"/>
          <w:sz w:val="20"/>
          <w:szCs w:val="20"/>
        </w:rPr>
        <w:t>Opracowanie ofert promujących miejscowość oraz współpraca z mediami /lokalna prasa, foldery/;</w:t>
      </w:r>
    </w:p>
    <w:p w:rsidR="009114D4" w:rsidRDefault="00FA3666">
      <w:pPr>
        <w:numPr>
          <w:ilvl w:val="0"/>
          <w:numId w:val="14"/>
        </w:numPr>
        <w:tabs>
          <w:tab w:val="left" w:pos="720"/>
        </w:tabs>
        <w:spacing w:line="360" w:lineRule="auto"/>
        <w:jc w:val="both"/>
        <w:rPr>
          <w:rFonts w:ascii="Arial" w:hAnsi="Arial" w:cs="Arial"/>
          <w:sz w:val="20"/>
          <w:szCs w:val="20"/>
        </w:rPr>
      </w:pPr>
      <w:r>
        <w:rPr>
          <w:rFonts w:ascii="Arial" w:hAnsi="Arial" w:cs="Arial"/>
          <w:sz w:val="20"/>
          <w:szCs w:val="20"/>
        </w:rPr>
        <w:t>Nawiązanie współpracy z instytucjami zajmującymi się marketingiem;</w:t>
      </w:r>
    </w:p>
    <w:p w:rsidR="009114D4" w:rsidRDefault="00FA3666">
      <w:pPr>
        <w:numPr>
          <w:ilvl w:val="0"/>
          <w:numId w:val="14"/>
        </w:numPr>
        <w:tabs>
          <w:tab w:val="left" w:pos="720"/>
        </w:tabs>
        <w:spacing w:line="360" w:lineRule="auto"/>
        <w:jc w:val="both"/>
        <w:rPr>
          <w:rFonts w:ascii="Arial" w:hAnsi="Arial" w:cs="Arial"/>
          <w:sz w:val="20"/>
          <w:szCs w:val="20"/>
        </w:rPr>
      </w:pPr>
      <w:r>
        <w:rPr>
          <w:rFonts w:ascii="Arial" w:hAnsi="Arial" w:cs="Arial"/>
          <w:sz w:val="20"/>
          <w:szCs w:val="20"/>
        </w:rPr>
        <w:t>Promocja regionu podczas organizowania imprez kulturalnych o za</w:t>
      </w:r>
      <w:r w:rsidR="00D01794">
        <w:rPr>
          <w:rFonts w:ascii="Arial" w:hAnsi="Arial" w:cs="Arial"/>
          <w:sz w:val="20"/>
          <w:szCs w:val="20"/>
        </w:rPr>
        <w:t>sięgu ponadlokalnym na terenie Ł</w:t>
      </w:r>
      <w:r>
        <w:rPr>
          <w:rFonts w:ascii="Arial" w:hAnsi="Arial" w:cs="Arial"/>
          <w:sz w:val="20"/>
          <w:szCs w:val="20"/>
        </w:rPr>
        <w:t>ęgu Przedmiejskiego i Gminy Lelis;</w:t>
      </w:r>
    </w:p>
    <w:p w:rsidR="009114D4" w:rsidRDefault="00FA3666">
      <w:pPr>
        <w:numPr>
          <w:ilvl w:val="0"/>
          <w:numId w:val="14"/>
        </w:numPr>
        <w:tabs>
          <w:tab w:val="left" w:pos="720"/>
        </w:tabs>
        <w:spacing w:line="360" w:lineRule="auto"/>
        <w:jc w:val="both"/>
        <w:rPr>
          <w:rFonts w:ascii="Arial" w:hAnsi="Arial" w:cs="Arial"/>
          <w:sz w:val="20"/>
          <w:szCs w:val="20"/>
        </w:rPr>
      </w:pPr>
      <w:r>
        <w:rPr>
          <w:rFonts w:ascii="Arial" w:hAnsi="Arial" w:cs="Arial"/>
          <w:sz w:val="20"/>
          <w:szCs w:val="20"/>
        </w:rPr>
        <w:t xml:space="preserve">Pozyskanie znaczących osób celem przyjazdu do Łęgu Przedmiejskiego i sympatyzujących z tym regionem w celu promocji. </w:t>
      </w:r>
    </w:p>
    <w:p w:rsidR="009114D4" w:rsidRDefault="009114D4">
      <w:pPr>
        <w:spacing w:line="360" w:lineRule="auto"/>
        <w:jc w:val="both"/>
        <w:rPr>
          <w:rFonts w:ascii="Arial" w:hAnsi="Arial" w:cs="Arial"/>
          <w:sz w:val="20"/>
          <w:szCs w:val="20"/>
        </w:rPr>
      </w:pPr>
    </w:p>
    <w:p w:rsidR="0034764C" w:rsidRDefault="0034764C">
      <w:pPr>
        <w:spacing w:line="360" w:lineRule="auto"/>
        <w:jc w:val="both"/>
        <w:rPr>
          <w:rFonts w:ascii="Arial" w:hAnsi="Arial" w:cs="Arial"/>
          <w:sz w:val="20"/>
          <w:szCs w:val="20"/>
        </w:rPr>
      </w:pPr>
    </w:p>
    <w:p w:rsidR="00A05DF4" w:rsidRDefault="00A05DF4">
      <w:pPr>
        <w:spacing w:line="360" w:lineRule="auto"/>
        <w:jc w:val="both"/>
        <w:rPr>
          <w:rFonts w:ascii="Arial" w:hAnsi="Arial" w:cs="Arial"/>
          <w:b/>
          <w:sz w:val="20"/>
          <w:szCs w:val="20"/>
        </w:rPr>
      </w:pPr>
    </w:p>
    <w:p w:rsidR="009114D4" w:rsidRDefault="00FA3666">
      <w:pPr>
        <w:spacing w:line="360" w:lineRule="auto"/>
        <w:jc w:val="both"/>
        <w:rPr>
          <w:rFonts w:ascii="Arial" w:hAnsi="Arial" w:cs="Arial"/>
          <w:b/>
          <w:sz w:val="20"/>
          <w:szCs w:val="20"/>
        </w:rPr>
      </w:pPr>
      <w:r>
        <w:rPr>
          <w:rFonts w:ascii="Arial" w:hAnsi="Arial" w:cs="Arial"/>
          <w:b/>
          <w:sz w:val="20"/>
          <w:szCs w:val="20"/>
        </w:rPr>
        <w:lastRenderedPageBreak/>
        <w:t>VI. ARKUSZ PLANOWANIA DŁUGOTERMINOWEGO</w:t>
      </w:r>
    </w:p>
    <w:p w:rsidR="009114D4" w:rsidRDefault="00FA3666">
      <w:pPr>
        <w:spacing w:line="360" w:lineRule="auto"/>
        <w:jc w:val="both"/>
        <w:rPr>
          <w:rFonts w:ascii="Arial" w:hAnsi="Arial" w:cs="Arial"/>
          <w:sz w:val="20"/>
          <w:szCs w:val="20"/>
          <w:u w:val="single"/>
        </w:rPr>
      </w:pPr>
      <w:r>
        <w:rPr>
          <w:rFonts w:ascii="Arial" w:hAnsi="Arial" w:cs="Arial"/>
          <w:sz w:val="20"/>
          <w:szCs w:val="20"/>
          <w:u w:val="single"/>
        </w:rPr>
        <w:t xml:space="preserve">Cele strategiczne oraz priorytety rozwojowe w perspektywie lat 2012 – 2022. </w:t>
      </w:r>
    </w:p>
    <w:p w:rsidR="009114D4" w:rsidRDefault="009114D4">
      <w:pPr>
        <w:spacing w:line="360" w:lineRule="auto"/>
        <w:jc w:val="both"/>
        <w:rPr>
          <w:rFonts w:ascii="Arial" w:hAnsi="Arial" w:cs="Arial"/>
          <w:sz w:val="20"/>
          <w:szCs w:val="20"/>
        </w:rPr>
      </w:pPr>
    </w:p>
    <w:p w:rsidR="009114D4" w:rsidRDefault="00FA3666">
      <w:pPr>
        <w:numPr>
          <w:ilvl w:val="0"/>
          <w:numId w:val="12"/>
        </w:numPr>
        <w:tabs>
          <w:tab w:val="left" w:pos="720"/>
        </w:tabs>
        <w:spacing w:line="360" w:lineRule="auto"/>
        <w:jc w:val="both"/>
        <w:rPr>
          <w:rFonts w:ascii="Arial" w:hAnsi="Arial" w:cs="Arial"/>
          <w:b/>
          <w:sz w:val="20"/>
          <w:szCs w:val="20"/>
        </w:rPr>
      </w:pPr>
      <w:r>
        <w:rPr>
          <w:rFonts w:ascii="Arial" w:hAnsi="Arial" w:cs="Arial"/>
          <w:b/>
          <w:sz w:val="20"/>
          <w:szCs w:val="20"/>
        </w:rPr>
        <w:t>POPRAWA WIZERUNKU CENTRUM WSI</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 xml:space="preserve">Opracowanie i wdrożenie programów zachęcających do dbałości o estetykę we wsi (uczestnictwo w programach finansowanych ze środków unijnych, </w:t>
      </w:r>
      <w:r w:rsidR="003A3399">
        <w:rPr>
          <w:rFonts w:ascii="Arial" w:hAnsi="Arial" w:cs="Arial"/>
          <w:sz w:val="20"/>
          <w:szCs w:val="20"/>
        </w:rPr>
        <w:t>konkursy, ulgi w podatkach itp.</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Działanie na rzecz poprawy estetyki wsi w szczególności centrum miejscowości oraz  terenów wzdłuż dróg przez Łęg Przedmiejski.</w:t>
      </w:r>
    </w:p>
    <w:p w:rsidR="009114D4" w:rsidRDefault="009114D4">
      <w:pPr>
        <w:spacing w:line="360" w:lineRule="auto"/>
        <w:ind w:left="1080"/>
        <w:jc w:val="both"/>
        <w:rPr>
          <w:rFonts w:ascii="Arial" w:hAnsi="Arial" w:cs="Arial"/>
          <w:b/>
          <w:sz w:val="20"/>
          <w:szCs w:val="20"/>
        </w:rPr>
      </w:pPr>
    </w:p>
    <w:p w:rsidR="009114D4" w:rsidRDefault="009114D4">
      <w:pPr>
        <w:spacing w:line="360" w:lineRule="auto"/>
        <w:ind w:left="1080"/>
        <w:jc w:val="both"/>
        <w:rPr>
          <w:rFonts w:ascii="Arial" w:hAnsi="Arial" w:cs="Arial"/>
          <w:b/>
          <w:sz w:val="20"/>
          <w:szCs w:val="20"/>
        </w:rPr>
      </w:pPr>
    </w:p>
    <w:p w:rsidR="009114D4" w:rsidRDefault="00FA3666">
      <w:pPr>
        <w:numPr>
          <w:ilvl w:val="0"/>
          <w:numId w:val="12"/>
        </w:numPr>
        <w:tabs>
          <w:tab w:val="left" w:pos="720"/>
        </w:tabs>
        <w:spacing w:line="360" w:lineRule="auto"/>
        <w:jc w:val="both"/>
        <w:rPr>
          <w:rFonts w:ascii="Arial" w:hAnsi="Arial" w:cs="Arial"/>
          <w:b/>
          <w:sz w:val="20"/>
          <w:szCs w:val="20"/>
        </w:rPr>
      </w:pPr>
      <w:r>
        <w:rPr>
          <w:rFonts w:ascii="Arial" w:hAnsi="Arial" w:cs="Arial"/>
          <w:b/>
          <w:sz w:val="20"/>
          <w:szCs w:val="20"/>
        </w:rPr>
        <w:t>ROZWÓJ INFRASTRUKTURY NA TERENIE WSI</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Poprawa warunków komunikacyjnych w gminie</w:t>
      </w:r>
    </w:p>
    <w:p w:rsidR="009114D4" w:rsidRDefault="00FA3666">
      <w:pPr>
        <w:numPr>
          <w:ilvl w:val="0"/>
          <w:numId w:val="5"/>
        </w:numPr>
        <w:tabs>
          <w:tab w:val="left" w:pos="2700"/>
        </w:tabs>
        <w:spacing w:line="360" w:lineRule="auto"/>
        <w:jc w:val="both"/>
        <w:rPr>
          <w:rFonts w:ascii="Arial" w:hAnsi="Arial" w:cs="Arial"/>
          <w:sz w:val="20"/>
          <w:szCs w:val="20"/>
        </w:rPr>
      </w:pPr>
      <w:r>
        <w:rPr>
          <w:rFonts w:ascii="Arial" w:hAnsi="Arial" w:cs="Arial"/>
          <w:sz w:val="20"/>
          <w:szCs w:val="20"/>
        </w:rPr>
        <w:t>Podjęcie współpracy ze Starostą Powiatu Ostrołęckiego w zakresie poprawy stanu technicznego dróg powiatowych;</w:t>
      </w:r>
    </w:p>
    <w:p w:rsidR="009114D4" w:rsidRDefault="00D10EBA">
      <w:pPr>
        <w:numPr>
          <w:ilvl w:val="0"/>
          <w:numId w:val="5"/>
        </w:numPr>
        <w:tabs>
          <w:tab w:val="left" w:pos="2700"/>
        </w:tabs>
        <w:spacing w:line="360" w:lineRule="auto"/>
        <w:jc w:val="both"/>
        <w:rPr>
          <w:rFonts w:ascii="Arial" w:hAnsi="Arial" w:cs="Arial"/>
          <w:sz w:val="20"/>
          <w:szCs w:val="20"/>
        </w:rPr>
      </w:pPr>
      <w:r>
        <w:rPr>
          <w:rFonts w:ascii="Arial" w:hAnsi="Arial" w:cs="Arial"/>
          <w:sz w:val="20"/>
          <w:szCs w:val="20"/>
        </w:rPr>
        <w:t>Podjęcie współpracy z gmin</w:t>
      </w:r>
      <w:r w:rsidR="00FA3666">
        <w:rPr>
          <w:rFonts w:ascii="Arial" w:hAnsi="Arial" w:cs="Arial"/>
          <w:sz w:val="20"/>
          <w:szCs w:val="20"/>
        </w:rPr>
        <w:t>ą i powiatem w celu pozyskania środków zewnętrznych na infrastrukturę drogową.</w:t>
      </w:r>
    </w:p>
    <w:p w:rsidR="009114D4" w:rsidRDefault="009114D4">
      <w:pPr>
        <w:spacing w:line="360" w:lineRule="auto"/>
        <w:jc w:val="both"/>
        <w:rPr>
          <w:rFonts w:ascii="Arial" w:hAnsi="Arial" w:cs="Arial"/>
          <w:sz w:val="20"/>
          <w:szCs w:val="20"/>
        </w:rPr>
      </w:pP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Poprawa gospodarki w zakresie utylizacji nieczystości płynnych</w:t>
      </w:r>
    </w:p>
    <w:p w:rsidR="009114D4" w:rsidRDefault="00FA3666">
      <w:pPr>
        <w:numPr>
          <w:ilvl w:val="0"/>
          <w:numId w:val="3"/>
        </w:numPr>
        <w:tabs>
          <w:tab w:val="left" w:pos="2700"/>
        </w:tabs>
        <w:spacing w:line="360" w:lineRule="auto"/>
        <w:jc w:val="both"/>
        <w:rPr>
          <w:rFonts w:ascii="Arial" w:hAnsi="Arial" w:cs="Arial"/>
          <w:sz w:val="20"/>
          <w:szCs w:val="20"/>
        </w:rPr>
      </w:pPr>
      <w:r>
        <w:rPr>
          <w:rFonts w:ascii="Arial" w:hAnsi="Arial" w:cs="Arial"/>
          <w:sz w:val="20"/>
          <w:szCs w:val="20"/>
        </w:rPr>
        <w:t>Promowanie rozwiązań technicznych w zakresie utylizacji ścieków w systemie przyzagrodowym;</w:t>
      </w:r>
    </w:p>
    <w:p w:rsidR="009114D4" w:rsidRDefault="00FA3666">
      <w:pPr>
        <w:numPr>
          <w:ilvl w:val="0"/>
          <w:numId w:val="3"/>
        </w:numPr>
        <w:tabs>
          <w:tab w:val="left" w:pos="2700"/>
        </w:tabs>
        <w:spacing w:line="360" w:lineRule="auto"/>
        <w:jc w:val="both"/>
        <w:rPr>
          <w:rFonts w:ascii="Arial" w:hAnsi="Arial" w:cs="Arial"/>
          <w:sz w:val="20"/>
          <w:szCs w:val="20"/>
        </w:rPr>
      </w:pPr>
      <w:r>
        <w:rPr>
          <w:rFonts w:ascii="Arial" w:hAnsi="Arial" w:cs="Arial"/>
          <w:sz w:val="20"/>
          <w:szCs w:val="20"/>
        </w:rPr>
        <w:t>Podjęcie współpracy z gminą w celu pozyskania środków zewnętrznych na indywidualne systemy oczyszczania ścieków.</w:t>
      </w:r>
    </w:p>
    <w:p w:rsidR="009114D4" w:rsidRDefault="009114D4">
      <w:pPr>
        <w:spacing w:line="360" w:lineRule="auto"/>
        <w:jc w:val="both"/>
        <w:rPr>
          <w:rFonts w:ascii="Arial" w:hAnsi="Arial" w:cs="Arial"/>
          <w:sz w:val="20"/>
          <w:szCs w:val="20"/>
        </w:rPr>
      </w:pPr>
    </w:p>
    <w:p w:rsidR="009114D4" w:rsidRDefault="009114D4">
      <w:pPr>
        <w:spacing w:line="360" w:lineRule="auto"/>
        <w:jc w:val="both"/>
        <w:rPr>
          <w:rFonts w:ascii="Arial" w:hAnsi="Arial" w:cs="Arial"/>
          <w:sz w:val="20"/>
          <w:szCs w:val="20"/>
        </w:rPr>
      </w:pPr>
    </w:p>
    <w:p w:rsidR="009114D4" w:rsidRDefault="00FA3666">
      <w:pPr>
        <w:numPr>
          <w:ilvl w:val="0"/>
          <w:numId w:val="12"/>
        </w:numPr>
        <w:tabs>
          <w:tab w:val="left" w:pos="720"/>
        </w:tabs>
        <w:spacing w:line="360" w:lineRule="auto"/>
        <w:jc w:val="both"/>
        <w:rPr>
          <w:rFonts w:ascii="Arial" w:hAnsi="Arial" w:cs="Arial"/>
          <w:b/>
          <w:sz w:val="20"/>
          <w:szCs w:val="20"/>
        </w:rPr>
      </w:pPr>
      <w:r>
        <w:rPr>
          <w:rFonts w:ascii="Arial" w:hAnsi="Arial" w:cs="Arial"/>
          <w:b/>
          <w:sz w:val="20"/>
          <w:szCs w:val="20"/>
        </w:rPr>
        <w:t>ROZWÓJ ŚWIADOMOŚCI SPOŁECZEŃSTWA W TWORZENIU LOKALNYCH WARUNKÓW TWORZENIA GOSPODARKI RYNKOWEJ</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Promowanie działalności informacyjnej i szkoleniowej informującej o możliwościach działalności w gospodarstwach;</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Zawiązywanie lokalnych grup działających w regionie w celu wspólnej promocji i rynków zbytu;</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Tworzenie sieci informacji o możliwościach usług np. agroturystyki.</w:t>
      </w:r>
    </w:p>
    <w:p w:rsidR="009114D4" w:rsidRDefault="009114D4">
      <w:pPr>
        <w:spacing w:line="360" w:lineRule="auto"/>
        <w:ind w:left="1080"/>
        <w:jc w:val="both"/>
        <w:rPr>
          <w:rFonts w:ascii="Arial" w:hAnsi="Arial" w:cs="Arial"/>
          <w:sz w:val="20"/>
          <w:szCs w:val="20"/>
        </w:rPr>
      </w:pPr>
    </w:p>
    <w:p w:rsidR="009114D4" w:rsidRDefault="009114D4">
      <w:pPr>
        <w:spacing w:line="360" w:lineRule="auto"/>
        <w:ind w:left="1080"/>
        <w:jc w:val="both"/>
        <w:rPr>
          <w:rFonts w:ascii="Arial" w:hAnsi="Arial" w:cs="Arial"/>
          <w:sz w:val="20"/>
          <w:szCs w:val="20"/>
        </w:rPr>
      </w:pPr>
    </w:p>
    <w:p w:rsidR="009114D4" w:rsidRDefault="00FA3666">
      <w:pPr>
        <w:numPr>
          <w:ilvl w:val="0"/>
          <w:numId w:val="12"/>
        </w:numPr>
        <w:tabs>
          <w:tab w:val="left" w:pos="720"/>
        </w:tabs>
        <w:spacing w:line="360" w:lineRule="auto"/>
        <w:jc w:val="both"/>
        <w:rPr>
          <w:rFonts w:ascii="Arial" w:hAnsi="Arial" w:cs="Arial"/>
          <w:b/>
          <w:sz w:val="20"/>
          <w:szCs w:val="20"/>
        </w:rPr>
      </w:pPr>
      <w:r>
        <w:rPr>
          <w:rFonts w:ascii="Arial" w:hAnsi="Arial" w:cs="Arial"/>
          <w:b/>
          <w:sz w:val="20"/>
          <w:szCs w:val="20"/>
        </w:rPr>
        <w:t>RESTRUKTURYZACJA I MODERNIACJA ROLNICTWA</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Opracowanie ofert i nawiązanie kontaktu z firmami działającymi w zakresie przetwórstwa produktów rolnych;</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Wspieranie programu zalesień;</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Pomoc w organizowaniu się rolników indywidualnych w grupy producenckie i marketingowe;</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lastRenderedPageBreak/>
        <w:t>Działanie na rzecz rozwoju alternatywnych miejsc pracy na obszarach wiejskich poprzez promowanie agroturystyki;</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Rozpoznanie możliwości utworzenia nowych miejsc pracy na obszarach rolniczych o wysokiej lesistości lub szczególnej atrakcyjności turystycznej;</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Pomoc Gminnego Centrum Informacji w informowaniu i wypełnianiu wniosków o dofinansowanie z funduszy inwestycyjnych w gospodarstwach.</w:t>
      </w:r>
    </w:p>
    <w:p w:rsidR="009114D4" w:rsidRDefault="009114D4">
      <w:pPr>
        <w:spacing w:line="360" w:lineRule="auto"/>
        <w:ind w:left="1080"/>
        <w:jc w:val="both"/>
        <w:rPr>
          <w:rFonts w:ascii="Arial" w:hAnsi="Arial" w:cs="Arial"/>
          <w:sz w:val="20"/>
          <w:szCs w:val="20"/>
        </w:rPr>
      </w:pPr>
    </w:p>
    <w:p w:rsidR="009114D4" w:rsidRDefault="009114D4">
      <w:pPr>
        <w:spacing w:line="360" w:lineRule="auto"/>
        <w:ind w:left="1080"/>
        <w:jc w:val="both"/>
        <w:rPr>
          <w:rFonts w:ascii="Arial" w:hAnsi="Arial" w:cs="Arial"/>
          <w:sz w:val="20"/>
          <w:szCs w:val="20"/>
        </w:rPr>
      </w:pPr>
    </w:p>
    <w:p w:rsidR="009114D4" w:rsidRDefault="00FA3666">
      <w:pPr>
        <w:numPr>
          <w:ilvl w:val="0"/>
          <w:numId w:val="12"/>
        </w:numPr>
        <w:tabs>
          <w:tab w:val="left" w:pos="720"/>
        </w:tabs>
        <w:spacing w:line="360" w:lineRule="auto"/>
        <w:jc w:val="both"/>
        <w:rPr>
          <w:rFonts w:ascii="Arial" w:hAnsi="Arial" w:cs="Arial"/>
          <w:b/>
          <w:sz w:val="20"/>
          <w:szCs w:val="20"/>
        </w:rPr>
      </w:pPr>
      <w:r>
        <w:rPr>
          <w:rFonts w:ascii="Arial" w:hAnsi="Arial" w:cs="Arial"/>
          <w:b/>
          <w:sz w:val="20"/>
          <w:szCs w:val="20"/>
        </w:rPr>
        <w:t>POPRAWA WARUNKÓW ŻYCIA SPOŁECZEŃSTWA LOKALNEGO</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Poprawa zaspokojenia potrzeb mieszkaniowych ludności:</w:t>
      </w:r>
    </w:p>
    <w:p w:rsidR="009114D4" w:rsidRDefault="00FA3666">
      <w:pPr>
        <w:numPr>
          <w:ilvl w:val="0"/>
          <w:numId w:val="11"/>
        </w:numPr>
        <w:tabs>
          <w:tab w:val="left" w:pos="1800"/>
        </w:tabs>
        <w:spacing w:line="360" w:lineRule="auto"/>
        <w:jc w:val="both"/>
        <w:rPr>
          <w:rFonts w:ascii="Arial" w:hAnsi="Arial" w:cs="Arial"/>
          <w:sz w:val="20"/>
          <w:szCs w:val="20"/>
        </w:rPr>
      </w:pPr>
      <w:r>
        <w:rPr>
          <w:rFonts w:ascii="Arial" w:hAnsi="Arial" w:cs="Arial"/>
          <w:sz w:val="20"/>
          <w:szCs w:val="20"/>
        </w:rPr>
        <w:t>Współpraca z gminą w celu kontynuacji działań przygotowujących tereny pod budownictwo jednorodzinne;</w:t>
      </w:r>
    </w:p>
    <w:p w:rsidR="009114D4" w:rsidRDefault="00FA3666">
      <w:pPr>
        <w:numPr>
          <w:ilvl w:val="0"/>
          <w:numId w:val="11"/>
        </w:numPr>
        <w:tabs>
          <w:tab w:val="left" w:pos="1800"/>
        </w:tabs>
        <w:spacing w:line="360" w:lineRule="auto"/>
        <w:jc w:val="both"/>
        <w:rPr>
          <w:rFonts w:ascii="Arial" w:hAnsi="Arial" w:cs="Arial"/>
          <w:sz w:val="20"/>
          <w:szCs w:val="20"/>
        </w:rPr>
      </w:pPr>
      <w:r>
        <w:rPr>
          <w:rFonts w:ascii="Arial" w:hAnsi="Arial" w:cs="Arial"/>
          <w:sz w:val="20"/>
          <w:szCs w:val="20"/>
        </w:rPr>
        <w:t>Pomoc organizacji działań przeciwdziałających patologiom społecznym;</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Działanie na rzecz ograniczenia bezrobocia:</w:t>
      </w:r>
    </w:p>
    <w:p w:rsidR="009114D4" w:rsidRDefault="00FA3666">
      <w:pPr>
        <w:numPr>
          <w:ilvl w:val="0"/>
          <w:numId w:val="2"/>
        </w:numPr>
        <w:tabs>
          <w:tab w:val="left" w:pos="2136"/>
        </w:tabs>
        <w:spacing w:line="360" w:lineRule="auto"/>
        <w:jc w:val="both"/>
        <w:rPr>
          <w:rFonts w:ascii="Arial" w:hAnsi="Arial" w:cs="Arial"/>
          <w:sz w:val="20"/>
          <w:szCs w:val="20"/>
        </w:rPr>
      </w:pPr>
      <w:r>
        <w:rPr>
          <w:rFonts w:ascii="Arial" w:hAnsi="Arial" w:cs="Arial"/>
          <w:sz w:val="20"/>
          <w:szCs w:val="20"/>
        </w:rPr>
        <w:t>Propagowanie różnych form samo zatrudnienia;</w:t>
      </w:r>
    </w:p>
    <w:p w:rsidR="009114D4" w:rsidRDefault="00FA3666">
      <w:pPr>
        <w:numPr>
          <w:ilvl w:val="0"/>
          <w:numId w:val="2"/>
        </w:numPr>
        <w:tabs>
          <w:tab w:val="left" w:pos="2136"/>
        </w:tabs>
        <w:spacing w:line="360" w:lineRule="auto"/>
        <w:jc w:val="both"/>
        <w:rPr>
          <w:rFonts w:ascii="Arial" w:hAnsi="Arial" w:cs="Arial"/>
          <w:sz w:val="20"/>
          <w:szCs w:val="20"/>
        </w:rPr>
      </w:pPr>
      <w:r>
        <w:rPr>
          <w:rFonts w:ascii="Arial" w:hAnsi="Arial" w:cs="Arial"/>
          <w:sz w:val="20"/>
          <w:szCs w:val="20"/>
        </w:rPr>
        <w:t>Promocja szkoleń prowadzonych w celu podnoszenia kwalifikacji;</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 xml:space="preserve">Poprawa bezpieczeństwa: </w:t>
      </w:r>
    </w:p>
    <w:p w:rsidR="009114D4" w:rsidRDefault="00FA3666">
      <w:pPr>
        <w:numPr>
          <w:ilvl w:val="0"/>
          <w:numId w:val="8"/>
        </w:numPr>
        <w:tabs>
          <w:tab w:val="left" w:pos="2136"/>
        </w:tabs>
        <w:spacing w:line="360" w:lineRule="auto"/>
        <w:jc w:val="both"/>
        <w:rPr>
          <w:rFonts w:ascii="Arial" w:hAnsi="Arial" w:cs="Arial"/>
          <w:sz w:val="20"/>
          <w:szCs w:val="20"/>
        </w:rPr>
      </w:pPr>
      <w:r>
        <w:rPr>
          <w:rFonts w:ascii="Arial" w:hAnsi="Arial" w:cs="Arial"/>
          <w:sz w:val="20"/>
          <w:szCs w:val="20"/>
        </w:rPr>
        <w:t>Propagowanie we współpracy ze szkołami zachowań podnoszących stan bezpieczeństwa</w:t>
      </w:r>
    </w:p>
    <w:p w:rsidR="009114D4" w:rsidRDefault="00FA3666">
      <w:pPr>
        <w:numPr>
          <w:ilvl w:val="0"/>
          <w:numId w:val="8"/>
        </w:numPr>
        <w:tabs>
          <w:tab w:val="left" w:pos="2136"/>
        </w:tabs>
        <w:spacing w:line="360" w:lineRule="auto"/>
        <w:jc w:val="both"/>
        <w:rPr>
          <w:rFonts w:ascii="Arial" w:hAnsi="Arial" w:cs="Arial"/>
          <w:sz w:val="20"/>
          <w:szCs w:val="20"/>
        </w:rPr>
      </w:pPr>
      <w:r>
        <w:rPr>
          <w:rFonts w:ascii="Arial" w:hAnsi="Arial" w:cs="Arial"/>
          <w:sz w:val="20"/>
          <w:szCs w:val="20"/>
        </w:rPr>
        <w:t>Organizowanie i wspieranie inicjatyw lokalnych mających na celu</w:t>
      </w:r>
      <w:r w:rsidR="003A3399">
        <w:rPr>
          <w:rFonts w:ascii="Arial" w:hAnsi="Arial" w:cs="Arial"/>
          <w:sz w:val="20"/>
          <w:szCs w:val="20"/>
        </w:rPr>
        <w:t xml:space="preserve"> przeciwdziałanie przestępcz</w:t>
      </w:r>
      <w:r>
        <w:rPr>
          <w:rFonts w:ascii="Arial" w:hAnsi="Arial" w:cs="Arial"/>
          <w:sz w:val="20"/>
          <w:szCs w:val="20"/>
        </w:rPr>
        <w:t>ości.</w:t>
      </w:r>
    </w:p>
    <w:p w:rsidR="009114D4" w:rsidRDefault="009114D4">
      <w:pPr>
        <w:spacing w:line="360" w:lineRule="auto"/>
        <w:jc w:val="both"/>
        <w:rPr>
          <w:rFonts w:ascii="Arial" w:hAnsi="Arial" w:cs="Arial"/>
          <w:sz w:val="20"/>
          <w:szCs w:val="20"/>
        </w:rPr>
      </w:pPr>
    </w:p>
    <w:p w:rsidR="009114D4" w:rsidRDefault="009114D4">
      <w:pPr>
        <w:spacing w:line="360" w:lineRule="auto"/>
        <w:ind w:left="1980"/>
        <w:jc w:val="both"/>
        <w:rPr>
          <w:rFonts w:ascii="Arial" w:hAnsi="Arial" w:cs="Arial"/>
          <w:sz w:val="20"/>
          <w:szCs w:val="20"/>
        </w:rPr>
      </w:pPr>
    </w:p>
    <w:p w:rsidR="009114D4" w:rsidRDefault="00FA3666">
      <w:pPr>
        <w:numPr>
          <w:ilvl w:val="0"/>
          <w:numId w:val="12"/>
        </w:numPr>
        <w:tabs>
          <w:tab w:val="left" w:pos="720"/>
        </w:tabs>
        <w:spacing w:line="360" w:lineRule="auto"/>
        <w:jc w:val="both"/>
        <w:rPr>
          <w:rFonts w:ascii="Arial" w:hAnsi="Arial" w:cs="Arial"/>
          <w:b/>
          <w:sz w:val="20"/>
          <w:szCs w:val="20"/>
        </w:rPr>
      </w:pPr>
      <w:r>
        <w:rPr>
          <w:rFonts w:ascii="Arial" w:hAnsi="Arial" w:cs="Arial"/>
          <w:b/>
          <w:sz w:val="20"/>
          <w:szCs w:val="20"/>
        </w:rPr>
        <w:t>PODNIESIENIE JAKOŚCI KAPITAŁU LUDZKIEGO WŚRÓD MŁODZIEŻY I DOROSŁYCH</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Działanie na rzecz dopasowania kwalifikacji ludności do potrzeb rynku pracy /organizacja bezpłatnych szkoleń w ramach EFS/;</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Wspieranie działań na rzecz rozwoju oświaty:</w:t>
      </w:r>
    </w:p>
    <w:p w:rsidR="009114D4" w:rsidRDefault="00FA3666">
      <w:pPr>
        <w:numPr>
          <w:ilvl w:val="0"/>
          <w:numId w:val="7"/>
        </w:numPr>
        <w:tabs>
          <w:tab w:val="left" w:pos="2700"/>
        </w:tabs>
        <w:spacing w:line="360" w:lineRule="auto"/>
        <w:jc w:val="both"/>
        <w:rPr>
          <w:rFonts w:ascii="Arial" w:hAnsi="Arial" w:cs="Arial"/>
          <w:sz w:val="20"/>
          <w:szCs w:val="20"/>
        </w:rPr>
      </w:pPr>
      <w:r>
        <w:rPr>
          <w:rFonts w:ascii="Arial" w:hAnsi="Arial" w:cs="Arial"/>
          <w:sz w:val="20"/>
          <w:szCs w:val="20"/>
        </w:rPr>
        <w:t>Współpraca z dyrektorem szkoły na rzecz wprowadzania nowoczesnych metod nauczania i form oświaty poza lekcyjnej;</w:t>
      </w:r>
    </w:p>
    <w:p w:rsidR="009114D4" w:rsidRDefault="00FA3666">
      <w:pPr>
        <w:numPr>
          <w:ilvl w:val="0"/>
          <w:numId w:val="7"/>
        </w:numPr>
        <w:tabs>
          <w:tab w:val="left" w:pos="2700"/>
        </w:tabs>
        <w:spacing w:line="360" w:lineRule="auto"/>
        <w:jc w:val="both"/>
        <w:rPr>
          <w:rFonts w:ascii="Arial" w:hAnsi="Arial" w:cs="Arial"/>
          <w:sz w:val="20"/>
          <w:szCs w:val="20"/>
        </w:rPr>
      </w:pPr>
      <w:r>
        <w:rPr>
          <w:rFonts w:ascii="Arial" w:hAnsi="Arial" w:cs="Arial"/>
          <w:sz w:val="20"/>
          <w:szCs w:val="20"/>
        </w:rPr>
        <w:t>Rozpoznanie finansowych możliwości wsparcia oświaty w zakresie wyposażenia w pomoce naukowe i finansowe zajęć pozalekcyjnych;</w:t>
      </w:r>
    </w:p>
    <w:p w:rsidR="009114D4" w:rsidRDefault="00FA3666">
      <w:pPr>
        <w:numPr>
          <w:ilvl w:val="0"/>
          <w:numId w:val="7"/>
        </w:numPr>
        <w:tabs>
          <w:tab w:val="left" w:pos="2700"/>
        </w:tabs>
        <w:spacing w:line="360" w:lineRule="auto"/>
        <w:jc w:val="both"/>
        <w:rPr>
          <w:rFonts w:ascii="Arial" w:hAnsi="Arial" w:cs="Arial"/>
          <w:sz w:val="20"/>
          <w:szCs w:val="20"/>
        </w:rPr>
      </w:pPr>
      <w:r>
        <w:rPr>
          <w:rFonts w:ascii="Arial" w:hAnsi="Arial" w:cs="Arial"/>
          <w:sz w:val="20"/>
          <w:szCs w:val="20"/>
        </w:rPr>
        <w:t>Kontynuacja działań promujących młodzież szczególnie uzdolnioną i nauczycieli osiągających wysokie wyniki w procesie dydaktycznym.</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Stworzenie warunków dla pozyskania i zatrzymania odpływu wykwalifikowanych kadr i młodzież</w:t>
      </w:r>
      <w:r w:rsidR="003A3399">
        <w:rPr>
          <w:rFonts w:ascii="Arial" w:hAnsi="Arial" w:cs="Arial"/>
          <w:sz w:val="20"/>
          <w:szCs w:val="20"/>
        </w:rPr>
        <w:t>y</w:t>
      </w:r>
      <w:r>
        <w:rPr>
          <w:rFonts w:ascii="Arial" w:hAnsi="Arial" w:cs="Arial"/>
          <w:sz w:val="20"/>
          <w:szCs w:val="20"/>
        </w:rPr>
        <w:t xml:space="preserve"> /opracowanie systemu zachęt preferujących osoby z wyższymi kwalifikacjami/.</w:t>
      </w:r>
    </w:p>
    <w:p w:rsidR="009114D4" w:rsidRDefault="009114D4">
      <w:pPr>
        <w:spacing w:line="360" w:lineRule="auto"/>
        <w:ind w:left="1080"/>
        <w:jc w:val="both"/>
        <w:rPr>
          <w:rFonts w:ascii="Arial" w:hAnsi="Arial" w:cs="Arial"/>
          <w:sz w:val="20"/>
          <w:szCs w:val="20"/>
        </w:rPr>
      </w:pPr>
    </w:p>
    <w:p w:rsidR="009114D4" w:rsidRDefault="009114D4">
      <w:pPr>
        <w:spacing w:line="360" w:lineRule="auto"/>
        <w:ind w:left="1080"/>
        <w:jc w:val="both"/>
        <w:rPr>
          <w:rFonts w:ascii="Arial" w:hAnsi="Arial" w:cs="Arial"/>
          <w:sz w:val="20"/>
          <w:szCs w:val="20"/>
        </w:rPr>
      </w:pPr>
    </w:p>
    <w:p w:rsidR="00A05DF4" w:rsidRDefault="00A05DF4">
      <w:pPr>
        <w:spacing w:line="360" w:lineRule="auto"/>
        <w:ind w:left="1080"/>
        <w:jc w:val="both"/>
        <w:rPr>
          <w:rFonts w:ascii="Arial" w:hAnsi="Arial" w:cs="Arial"/>
          <w:sz w:val="20"/>
          <w:szCs w:val="20"/>
        </w:rPr>
      </w:pPr>
    </w:p>
    <w:p w:rsidR="00A05DF4" w:rsidRDefault="00A05DF4">
      <w:pPr>
        <w:spacing w:line="360" w:lineRule="auto"/>
        <w:ind w:left="1080"/>
        <w:jc w:val="both"/>
        <w:rPr>
          <w:rFonts w:ascii="Arial" w:hAnsi="Arial" w:cs="Arial"/>
          <w:sz w:val="20"/>
          <w:szCs w:val="20"/>
        </w:rPr>
      </w:pPr>
    </w:p>
    <w:p w:rsidR="009114D4" w:rsidRDefault="00FA3666">
      <w:pPr>
        <w:numPr>
          <w:ilvl w:val="0"/>
          <w:numId w:val="12"/>
        </w:numPr>
        <w:tabs>
          <w:tab w:val="left" w:pos="720"/>
        </w:tabs>
        <w:spacing w:line="360" w:lineRule="auto"/>
        <w:jc w:val="both"/>
        <w:rPr>
          <w:rFonts w:ascii="Arial" w:hAnsi="Arial" w:cs="Arial"/>
          <w:b/>
          <w:sz w:val="20"/>
          <w:szCs w:val="20"/>
        </w:rPr>
      </w:pPr>
      <w:r>
        <w:rPr>
          <w:rFonts w:ascii="Arial" w:hAnsi="Arial" w:cs="Arial"/>
          <w:b/>
          <w:sz w:val="20"/>
          <w:szCs w:val="20"/>
        </w:rPr>
        <w:lastRenderedPageBreak/>
        <w:t>WYKORZYSTANIE WARUNKÓW ŚRODOWISKA NATURALNEGO I DZIEDZICTWA KULTUROWEGO DLA POTRZEB ROZWOJU TURYSTYKI I REKREACJI</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Rozwój bazy turystycznej i agroturystycznej;</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Promowanie czynnego wypoczynku, podjęcie działań w celu dalszej rozbudowy i wyposażenie ścieżek rowerowych w miejsca piknikowe;</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Organizacja imprez o charakterze cyklicznym promujących miejscowość;</w:t>
      </w:r>
    </w:p>
    <w:p w:rsidR="009114D4" w:rsidRDefault="009114D4">
      <w:pPr>
        <w:spacing w:line="360" w:lineRule="auto"/>
        <w:ind w:left="1080"/>
        <w:jc w:val="both"/>
        <w:rPr>
          <w:rFonts w:ascii="Arial" w:hAnsi="Arial" w:cs="Arial"/>
          <w:sz w:val="20"/>
          <w:szCs w:val="20"/>
        </w:rPr>
      </w:pPr>
    </w:p>
    <w:p w:rsidR="009114D4" w:rsidRDefault="009114D4">
      <w:pPr>
        <w:spacing w:line="360" w:lineRule="auto"/>
        <w:ind w:left="1080"/>
        <w:jc w:val="both"/>
        <w:rPr>
          <w:rFonts w:ascii="Arial" w:hAnsi="Arial" w:cs="Arial"/>
          <w:sz w:val="20"/>
          <w:szCs w:val="20"/>
        </w:rPr>
      </w:pPr>
    </w:p>
    <w:p w:rsidR="009114D4" w:rsidRDefault="00FA3666">
      <w:pPr>
        <w:numPr>
          <w:ilvl w:val="0"/>
          <w:numId w:val="12"/>
        </w:numPr>
        <w:tabs>
          <w:tab w:val="left" w:pos="720"/>
        </w:tabs>
        <w:spacing w:line="360" w:lineRule="auto"/>
        <w:jc w:val="both"/>
        <w:rPr>
          <w:rFonts w:ascii="Arial" w:hAnsi="Arial" w:cs="Arial"/>
          <w:b/>
          <w:sz w:val="20"/>
          <w:szCs w:val="20"/>
        </w:rPr>
      </w:pPr>
      <w:r>
        <w:rPr>
          <w:rFonts w:ascii="Arial" w:hAnsi="Arial" w:cs="Arial"/>
          <w:b/>
          <w:sz w:val="20"/>
          <w:szCs w:val="20"/>
        </w:rPr>
        <w:t>ROZWÓJ ZAPLECZA SPORTOWEGO W CELU ROZWOJU SPORTU NA POZIOMIE LOKALNYM I REGIONALNYM</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Promowanie i rozwijanie wśród młodzieży i dorosłych dyscyplin sportowych: piłka nożna, piłka siatkowa, tenis stołowy;</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Organizowani</w:t>
      </w:r>
      <w:r w:rsidR="004B1271">
        <w:rPr>
          <w:rFonts w:ascii="Arial" w:hAnsi="Arial" w:cs="Arial"/>
          <w:sz w:val="20"/>
          <w:szCs w:val="20"/>
        </w:rPr>
        <w:t>e</w:t>
      </w:r>
      <w:r>
        <w:rPr>
          <w:rFonts w:ascii="Arial" w:hAnsi="Arial" w:cs="Arial"/>
          <w:sz w:val="20"/>
          <w:szCs w:val="20"/>
        </w:rPr>
        <w:t xml:space="preserve"> rozgrywek piłkarskich i zawodów o charakterze regionalnym i ponadregionalnym.</w:t>
      </w:r>
    </w:p>
    <w:p w:rsidR="009114D4" w:rsidRDefault="009114D4">
      <w:pPr>
        <w:spacing w:line="360" w:lineRule="auto"/>
        <w:ind w:left="1080"/>
        <w:jc w:val="both"/>
        <w:rPr>
          <w:rFonts w:ascii="Arial" w:hAnsi="Arial" w:cs="Arial"/>
          <w:sz w:val="20"/>
          <w:szCs w:val="20"/>
        </w:rPr>
      </w:pPr>
    </w:p>
    <w:p w:rsidR="009114D4" w:rsidRDefault="009114D4">
      <w:pPr>
        <w:spacing w:line="360" w:lineRule="auto"/>
        <w:ind w:left="1080"/>
        <w:jc w:val="both"/>
        <w:rPr>
          <w:rFonts w:ascii="Arial" w:hAnsi="Arial" w:cs="Arial"/>
          <w:sz w:val="20"/>
          <w:szCs w:val="20"/>
        </w:rPr>
      </w:pPr>
    </w:p>
    <w:p w:rsidR="009114D4" w:rsidRDefault="00FA3666">
      <w:pPr>
        <w:numPr>
          <w:ilvl w:val="0"/>
          <w:numId w:val="12"/>
        </w:numPr>
        <w:tabs>
          <w:tab w:val="left" w:pos="720"/>
        </w:tabs>
        <w:spacing w:line="360" w:lineRule="auto"/>
        <w:jc w:val="both"/>
        <w:rPr>
          <w:rFonts w:ascii="Arial" w:hAnsi="Arial" w:cs="Arial"/>
          <w:b/>
          <w:sz w:val="20"/>
          <w:szCs w:val="20"/>
        </w:rPr>
      </w:pPr>
      <w:r>
        <w:rPr>
          <w:rFonts w:ascii="Arial" w:hAnsi="Arial" w:cs="Arial"/>
          <w:b/>
          <w:sz w:val="20"/>
          <w:szCs w:val="20"/>
        </w:rPr>
        <w:t>WYKORZYSTANIE ROZWOJU WSI W CELU ROZWOJU GOSPODARCZEGO I PROMOCJI REGIONU</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Działania marketingowe i promocyjne;</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Nawiązanie współpracy z instytucjami zajmującymi się marketingiem;</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Promocja regionu podczas organizowania imprez kulturalnych o zasięgu ponadlokalnym na terenie wsi i Gminy Lelis;</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Pozyskanie znaczących osób w celu przyjazdu do Łęgu Przedmiejskiego i sympatyzujących z tym regionem w celu promocji;</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Przygotowanie infrastrukturalnie terenów do zagospodarowania.</w:t>
      </w:r>
    </w:p>
    <w:p w:rsidR="009114D4" w:rsidRDefault="009114D4">
      <w:pPr>
        <w:spacing w:line="360" w:lineRule="auto"/>
        <w:ind w:left="1080"/>
        <w:jc w:val="both"/>
        <w:rPr>
          <w:rFonts w:ascii="Arial" w:hAnsi="Arial" w:cs="Arial"/>
          <w:sz w:val="20"/>
          <w:szCs w:val="20"/>
        </w:rPr>
      </w:pPr>
    </w:p>
    <w:p w:rsidR="009114D4" w:rsidRDefault="009114D4">
      <w:pPr>
        <w:spacing w:line="360" w:lineRule="auto"/>
        <w:ind w:left="1080"/>
        <w:jc w:val="both"/>
        <w:rPr>
          <w:rFonts w:ascii="Arial" w:hAnsi="Arial" w:cs="Arial"/>
          <w:sz w:val="20"/>
          <w:szCs w:val="20"/>
        </w:rPr>
      </w:pPr>
    </w:p>
    <w:p w:rsidR="009114D4" w:rsidRDefault="00B51066">
      <w:pPr>
        <w:numPr>
          <w:ilvl w:val="0"/>
          <w:numId w:val="12"/>
        </w:numPr>
        <w:tabs>
          <w:tab w:val="left" w:pos="720"/>
        </w:tabs>
        <w:spacing w:line="360" w:lineRule="auto"/>
        <w:jc w:val="both"/>
        <w:rPr>
          <w:rFonts w:ascii="Arial" w:hAnsi="Arial" w:cs="Arial"/>
          <w:b/>
          <w:sz w:val="20"/>
          <w:szCs w:val="20"/>
        </w:rPr>
      </w:pPr>
      <w:r>
        <w:rPr>
          <w:rFonts w:ascii="Arial" w:hAnsi="Arial" w:cs="Arial"/>
          <w:b/>
          <w:sz w:val="20"/>
          <w:szCs w:val="20"/>
        </w:rPr>
        <w:t>UTRZYMANIE I WZMO</w:t>
      </w:r>
      <w:r w:rsidR="00FA3666">
        <w:rPr>
          <w:rFonts w:ascii="Arial" w:hAnsi="Arial" w:cs="Arial"/>
          <w:b/>
          <w:sz w:val="20"/>
          <w:szCs w:val="20"/>
        </w:rPr>
        <w:t>CNIENIE TOŻSAMOŚCI WSI ORAZ WARTOŚCI ŻYCIA WIEJSKIEGO</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Tworzenie klimatu do rozwoju organizacji np.: Koło Gospodyń Wiejskich lub innych stowarzyszeń;</w:t>
      </w:r>
    </w:p>
    <w:p w:rsidR="009114D4" w:rsidRDefault="00FA3666">
      <w:pPr>
        <w:numPr>
          <w:ilvl w:val="1"/>
          <w:numId w:val="12"/>
        </w:numPr>
        <w:tabs>
          <w:tab w:val="left" w:pos="1440"/>
        </w:tabs>
        <w:spacing w:line="360" w:lineRule="auto"/>
        <w:jc w:val="both"/>
        <w:rPr>
          <w:rFonts w:ascii="Arial" w:hAnsi="Arial" w:cs="Arial"/>
          <w:sz w:val="20"/>
          <w:szCs w:val="20"/>
        </w:rPr>
      </w:pPr>
      <w:r>
        <w:rPr>
          <w:rFonts w:ascii="Arial" w:hAnsi="Arial" w:cs="Arial"/>
          <w:sz w:val="20"/>
          <w:szCs w:val="20"/>
        </w:rPr>
        <w:t xml:space="preserve">Wspieranie różnorodnych form życia kulturalnego. </w:t>
      </w:r>
    </w:p>
    <w:p w:rsidR="009114D4" w:rsidRDefault="009114D4">
      <w:pPr>
        <w:spacing w:line="360" w:lineRule="auto"/>
        <w:jc w:val="both"/>
        <w:rPr>
          <w:rFonts w:ascii="Arial" w:hAnsi="Arial" w:cs="Arial"/>
          <w:sz w:val="20"/>
          <w:szCs w:val="20"/>
        </w:rPr>
      </w:pPr>
    </w:p>
    <w:p w:rsidR="009114D4" w:rsidRDefault="009114D4">
      <w:pPr>
        <w:spacing w:line="360" w:lineRule="auto"/>
        <w:jc w:val="both"/>
        <w:rPr>
          <w:rFonts w:ascii="Arial" w:hAnsi="Arial" w:cs="Arial"/>
          <w:sz w:val="20"/>
          <w:szCs w:val="20"/>
        </w:rPr>
      </w:pPr>
    </w:p>
    <w:p w:rsidR="00A05DF4" w:rsidRDefault="00A05DF4">
      <w:pPr>
        <w:spacing w:line="360" w:lineRule="auto"/>
        <w:jc w:val="both"/>
        <w:rPr>
          <w:rFonts w:ascii="Arial" w:hAnsi="Arial" w:cs="Arial"/>
          <w:sz w:val="20"/>
          <w:szCs w:val="20"/>
        </w:rPr>
      </w:pPr>
    </w:p>
    <w:p w:rsidR="00A05DF4" w:rsidRDefault="00A05DF4">
      <w:pPr>
        <w:spacing w:line="360" w:lineRule="auto"/>
        <w:jc w:val="both"/>
        <w:rPr>
          <w:rFonts w:ascii="Arial" w:hAnsi="Arial" w:cs="Arial"/>
          <w:sz w:val="20"/>
          <w:szCs w:val="20"/>
        </w:rPr>
      </w:pPr>
    </w:p>
    <w:p w:rsidR="00A05DF4" w:rsidRDefault="00A05DF4">
      <w:pPr>
        <w:spacing w:line="360" w:lineRule="auto"/>
        <w:jc w:val="both"/>
        <w:rPr>
          <w:rFonts w:ascii="Arial" w:hAnsi="Arial" w:cs="Arial"/>
          <w:sz w:val="20"/>
          <w:szCs w:val="20"/>
        </w:rPr>
      </w:pPr>
    </w:p>
    <w:p w:rsidR="00A05DF4" w:rsidRDefault="00A05DF4">
      <w:pPr>
        <w:spacing w:line="360" w:lineRule="auto"/>
        <w:jc w:val="both"/>
        <w:rPr>
          <w:rFonts w:ascii="Arial" w:hAnsi="Arial" w:cs="Arial"/>
          <w:sz w:val="20"/>
          <w:szCs w:val="20"/>
        </w:rPr>
      </w:pPr>
    </w:p>
    <w:p w:rsidR="00A05DF4" w:rsidRDefault="00A05DF4">
      <w:pPr>
        <w:spacing w:line="360" w:lineRule="auto"/>
        <w:jc w:val="both"/>
        <w:rPr>
          <w:rFonts w:ascii="Arial" w:hAnsi="Arial" w:cs="Arial"/>
          <w:sz w:val="20"/>
          <w:szCs w:val="20"/>
        </w:rPr>
      </w:pPr>
    </w:p>
    <w:p w:rsidR="00301B0F" w:rsidRDefault="00301B0F">
      <w:pPr>
        <w:spacing w:line="360" w:lineRule="auto"/>
        <w:jc w:val="both"/>
        <w:rPr>
          <w:rFonts w:ascii="Arial" w:hAnsi="Arial" w:cs="Arial"/>
          <w:sz w:val="20"/>
          <w:szCs w:val="20"/>
        </w:rPr>
      </w:pPr>
    </w:p>
    <w:p w:rsidR="009114D4" w:rsidRDefault="00FA3666">
      <w:pPr>
        <w:spacing w:line="360" w:lineRule="auto"/>
        <w:jc w:val="both"/>
        <w:rPr>
          <w:rFonts w:ascii="Arial" w:hAnsi="Arial" w:cs="Arial"/>
          <w:b/>
          <w:sz w:val="20"/>
          <w:szCs w:val="20"/>
        </w:rPr>
      </w:pPr>
      <w:r>
        <w:rPr>
          <w:rFonts w:ascii="Arial" w:hAnsi="Arial" w:cs="Arial"/>
          <w:b/>
          <w:sz w:val="20"/>
          <w:szCs w:val="20"/>
        </w:rPr>
        <w:lastRenderedPageBreak/>
        <w:t xml:space="preserve">VII. ARKUSZ PLANOWANIA KRÓTKOTEMINOWEGO </w:t>
      </w:r>
    </w:p>
    <w:p w:rsidR="009114D4" w:rsidRDefault="009114D4">
      <w:pPr>
        <w:spacing w:line="360" w:lineRule="auto"/>
        <w:jc w:val="both"/>
        <w:rPr>
          <w:rFonts w:ascii="Arial" w:hAnsi="Arial" w:cs="Arial"/>
          <w:sz w:val="20"/>
          <w:szCs w:val="20"/>
        </w:rPr>
      </w:pPr>
    </w:p>
    <w:p w:rsidR="009114D4" w:rsidRDefault="00FA3666">
      <w:pPr>
        <w:numPr>
          <w:ilvl w:val="0"/>
          <w:numId w:val="4"/>
        </w:numPr>
        <w:tabs>
          <w:tab w:val="left" w:pos="720"/>
        </w:tabs>
        <w:spacing w:line="360" w:lineRule="auto"/>
        <w:jc w:val="both"/>
        <w:rPr>
          <w:rFonts w:ascii="Arial" w:hAnsi="Arial" w:cs="Arial"/>
          <w:sz w:val="20"/>
          <w:szCs w:val="20"/>
        </w:rPr>
      </w:pPr>
      <w:r>
        <w:rPr>
          <w:rFonts w:ascii="Arial" w:hAnsi="Arial" w:cs="Arial"/>
          <w:sz w:val="20"/>
          <w:szCs w:val="20"/>
        </w:rPr>
        <w:t>Projekty i przedsięwzięcia d</w:t>
      </w:r>
      <w:r w:rsidR="002C0EFF">
        <w:rPr>
          <w:rFonts w:ascii="Arial" w:hAnsi="Arial" w:cs="Arial"/>
          <w:sz w:val="20"/>
          <w:szCs w:val="20"/>
        </w:rPr>
        <w:t>o realizacji na lata 2012 – 2020</w:t>
      </w:r>
      <w:r>
        <w:rPr>
          <w:rFonts w:ascii="Arial" w:hAnsi="Arial" w:cs="Arial"/>
          <w:sz w:val="20"/>
          <w:szCs w:val="20"/>
        </w:rPr>
        <w:t>, projekty aktywizujące społeczność lokalną w/w okresie:</w:t>
      </w:r>
    </w:p>
    <w:p w:rsidR="009114D4" w:rsidRDefault="009114D4">
      <w:pPr>
        <w:rPr>
          <w:rFonts w:ascii="Arial" w:hAnsi="Arial" w:cs="Arial"/>
          <w:sz w:val="20"/>
          <w:szCs w:val="20"/>
        </w:rPr>
      </w:pPr>
    </w:p>
    <w:p w:rsidR="002C0EFF" w:rsidRPr="003A3399" w:rsidRDefault="002C0EFF" w:rsidP="002C0EFF">
      <w:pPr>
        <w:numPr>
          <w:ilvl w:val="1"/>
          <w:numId w:val="17"/>
        </w:numPr>
        <w:tabs>
          <w:tab w:val="left" w:pos="1440"/>
        </w:tabs>
        <w:spacing w:line="360" w:lineRule="auto"/>
        <w:jc w:val="both"/>
        <w:rPr>
          <w:rFonts w:ascii="Arial" w:hAnsi="Arial" w:cs="Arial"/>
          <w:b/>
          <w:sz w:val="18"/>
          <w:szCs w:val="18"/>
        </w:rPr>
      </w:pPr>
      <w:r w:rsidRPr="003A3399">
        <w:rPr>
          <w:rFonts w:ascii="Arial" w:hAnsi="Arial" w:cs="Arial"/>
          <w:b/>
          <w:sz w:val="18"/>
          <w:szCs w:val="18"/>
        </w:rPr>
        <w:t>Budowa placów zabaw wraz z montażem urządzeń małej architektury w miejscowości Łęg Przedmiejski gm. Lelis.</w:t>
      </w:r>
    </w:p>
    <w:p w:rsidR="002C0EFF" w:rsidRDefault="002C0EFF" w:rsidP="002C0EFF">
      <w:pPr>
        <w:numPr>
          <w:ilvl w:val="1"/>
          <w:numId w:val="17"/>
        </w:numPr>
        <w:tabs>
          <w:tab w:val="left" w:pos="1440"/>
        </w:tabs>
        <w:spacing w:line="360" w:lineRule="auto"/>
        <w:jc w:val="both"/>
        <w:rPr>
          <w:rFonts w:ascii="Arial" w:hAnsi="Arial" w:cs="Arial"/>
          <w:sz w:val="20"/>
          <w:szCs w:val="20"/>
        </w:rPr>
      </w:pPr>
      <w:r>
        <w:rPr>
          <w:rFonts w:ascii="Arial" w:hAnsi="Arial" w:cs="Arial"/>
          <w:sz w:val="20"/>
          <w:szCs w:val="20"/>
        </w:rPr>
        <w:t>Modernizacja oświetlenia ulicznego.</w:t>
      </w:r>
    </w:p>
    <w:p w:rsidR="002C0EFF" w:rsidRDefault="002C0EFF" w:rsidP="002C0EFF">
      <w:pPr>
        <w:numPr>
          <w:ilvl w:val="1"/>
          <w:numId w:val="17"/>
        </w:numPr>
        <w:tabs>
          <w:tab w:val="left" w:pos="1440"/>
        </w:tabs>
        <w:spacing w:line="360" w:lineRule="auto"/>
        <w:jc w:val="both"/>
        <w:rPr>
          <w:rFonts w:ascii="Arial" w:hAnsi="Arial" w:cs="Arial"/>
          <w:sz w:val="20"/>
          <w:szCs w:val="20"/>
        </w:rPr>
      </w:pPr>
      <w:r>
        <w:rPr>
          <w:rFonts w:ascii="Arial" w:hAnsi="Arial" w:cs="Arial"/>
          <w:sz w:val="20"/>
          <w:szCs w:val="20"/>
        </w:rPr>
        <w:t>Modernizacja dróg dojazdowych do pól i łąk.</w:t>
      </w:r>
    </w:p>
    <w:p w:rsidR="002C0EFF" w:rsidRDefault="002C0EFF" w:rsidP="002C0EFF">
      <w:pPr>
        <w:numPr>
          <w:ilvl w:val="1"/>
          <w:numId w:val="17"/>
        </w:numPr>
        <w:tabs>
          <w:tab w:val="left" w:pos="1440"/>
        </w:tabs>
        <w:spacing w:line="360" w:lineRule="auto"/>
        <w:jc w:val="both"/>
        <w:rPr>
          <w:rFonts w:ascii="Arial" w:hAnsi="Arial" w:cs="Arial"/>
          <w:sz w:val="20"/>
          <w:szCs w:val="20"/>
        </w:rPr>
      </w:pPr>
      <w:r>
        <w:rPr>
          <w:rFonts w:ascii="Arial" w:hAnsi="Arial" w:cs="Arial"/>
          <w:sz w:val="20"/>
          <w:szCs w:val="20"/>
        </w:rPr>
        <w:t>Budowa dróg asfaltowych.</w:t>
      </w:r>
    </w:p>
    <w:p w:rsidR="002C0EFF" w:rsidRDefault="002C0EFF" w:rsidP="002C0EFF">
      <w:pPr>
        <w:numPr>
          <w:ilvl w:val="1"/>
          <w:numId w:val="17"/>
        </w:numPr>
        <w:tabs>
          <w:tab w:val="left" w:pos="1440"/>
        </w:tabs>
        <w:spacing w:line="360" w:lineRule="auto"/>
        <w:jc w:val="both"/>
        <w:rPr>
          <w:rFonts w:ascii="Arial" w:hAnsi="Arial" w:cs="Arial"/>
          <w:sz w:val="20"/>
          <w:szCs w:val="20"/>
        </w:rPr>
      </w:pPr>
      <w:r>
        <w:rPr>
          <w:rFonts w:ascii="Arial" w:hAnsi="Arial" w:cs="Arial"/>
          <w:sz w:val="20"/>
          <w:szCs w:val="20"/>
        </w:rPr>
        <w:t xml:space="preserve">Adaptacja remizy OSP w Łęgu Przedmiejskim na potrzeby świetlicy wiejskiej. </w:t>
      </w:r>
    </w:p>
    <w:p w:rsidR="009114D4" w:rsidRDefault="009114D4">
      <w:pPr>
        <w:rPr>
          <w:rFonts w:ascii="Arial" w:hAnsi="Arial" w:cs="Arial"/>
          <w:sz w:val="20"/>
          <w:szCs w:val="20"/>
        </w:rPr>
      </w:pPr>
    </w:p>
    <w:p w:rsidR="009114D4" w:rsidRDefault="009114D4">
      <w:pPr>
        <w:rPr>
          <w:rFonts w:ascii="Arial" w:hAnsi="Arial" w:cs="Arial"/>
          <w:sz w:val="20"/>
          <w:szCs w:val="20"/>
        </w:rPr>
      </w:pPr>
    </w:p>
    <w:p w:rsidR="009114D4" w:rsidRDefault="009114D4">
      <w:pPr>
        <w:rPr>
          <w:rFonts w:ascii="Arial" w:hAnsi="Arial" w:cs="Arial"/>
          <w:sz w:val="20"/>
          <w:szCs w:val="20"/>
        </w:rPr>
      </w:pPr>
    </w:p>
    <w:p w:rsidR="009114D4" w:rsidRDefault="009114D4">
      <w:pPr>
        <w:rPr>
          <w:rFonts w:ascii="Arial" w:hAnsi="Arial" w:cs="Arial"/>
          <w:sz w:val="20"/>
          <w:szCs w:val="20"/>
        </w:rPr>
      </w:pPr>
    </w:p>
    <w:p w:rsidR="00BE3022" w:rsidRPr="00301B0F" w:rsidRDefault="002C0EFF" w:rsidP="00A05DF4">
      <w:pPr>
        <w:spacing w:line="360" w:lineRule="auto"/>
        <w:ind w:firstLine="708"/>
        <w:jc w:val="both"/>
        <w:rPr>
          <w:rFonts w:ascii="Arial" w:hAnsi="Arial" w:cs="Arial"/>
          <w:sz w:val="20"/>
          <w:szCs w:val="20"/>
        </w:rPr>
      </w:pPr>
      <w:r w:rsidRPr="004B52F6">
        <w:rPr>
          <w:rFonts w:ascii="Arial" w:hAnsi="Arial" w:cs="Arial"/>
          <w:sz w:val="20"/>
          <w:szCs w:val="20"/>
        </w:rPr>
        <w:t>Gmina Lelis</w:t>
      </w:r>
      <w:r>
        <w:rPr>
          <w:rFonts w:ascii="Arial" w:hAnsi="Arial" w:cs="Arial"/>
          <w:sz w:val="20"/>
          <w:szCs w:val="20"/>
        </w:rPr>
        <w:t xml:space="preserve"> kładzie szczególny nacisk</w:t>
      </w:r>
      <w:r w:rsidR="00B54EE7">
        <w:rPr>
          <w:rFonts w:ascii="Arial" w:hAnsi="Arial" w:cs="Arial"/>
          <w:sz w:val="20"/>
          <w:szCs w:val="20"/>
        </w:rPr>
        <w:t xml:space="preserve"> na</w:t>
      </w:r>
      <w:r>
        <w:rPr>
          <w:rFonts w:ascii="Arial" w:hAnsi="Arial" w:cs="Arial"/>
          <w:sz w:val="20"/>
          <w:szCs w:val="20"/>
        </w:rPr>
        <w:t xml:space="preserve"> tworzenie baz sportowo-rekreacyjnych przy placówkach szkolnych. </w:t>
      </w:r>
      <w:r w:rsidRPr="004B52F6">
        <w:rPr>
          <w:rFonts w:ascii="Arial" w:hAnsi="Arial" w:cs="Arial"/>
          <w:sz w:val="20"/>
          <w:szCs w:val="20"/>
        </w:rPr>
        <w:t xml:space="preserve"> Bud</w:t>
      </w:r>
      <w:r>
        <w:rPr>
          <w:rFonts w:ascii="Arial" w:hAnsi="Arial" w:cs="Arial"/>
          <w:sz w:val="20"/>
          <w:szCs w:val="20"/>
        </w:rPr>
        <w:t>owa placu</w:t>
      </w:r>
      <w:r w:rsidRPr="004B52F6">
        <w:rPr>
          <w:rFonts w:ascii="Arial" w:hAnsi="Arial" w:cs="Arial"/>
          <w:sz w:val="20"/>
          <w:szCs w:val="20"/>
        </w:rPr>
        <w:t xml:space="preserve"> zabaw poprawi infrastrukturę sportowo-rekreacyjną, wzmocni więzi społeczne mieszkańców regionu kurpiowskiego oraz zapewni bezpieczeństwo</w:t>
      </w:r>
      <w:r>
        <w:rPr>
          <w:rFonts w:ascii="Arial" w:hAnsi="Arial" w:cs="Arial"/>
          <w:sz w:val="20"/>
          <w:szCs w:val="20"/>
        </w:rPr>
        <w:t xml:space="preserve"> najmłodszym użytkownikom placu</w:t>
      </w:r>
      <w:r w:rsidRPr="004B52F6">
        <w:rPr>
          <w:rFonts w:ascii="Arial" w:hAnsi="Arial" w:cs="Arial"/>
          <w:sz w:val="20"/>
          <w:szCs w:val="20"/>
        </w:rPr>
        <w:t xml:space="preserve"> zabaw z racji bliskiego położenia przy szkołach</w:t>
      </w:r>
      <w:r>
        <w:rPr>
          <w:rFonts w:ascii="Arial" w:hAnsi="Arial" w:cs="Arial"/>
          <w:sz w:val="20"/>
          <w:szCs w:val="20"/>
        </w:rPr>
        <w:t xml:space="preserve">. Plac zabaw będzie miejscem sprzyjającym do nawiązywania kontaktów i spotkań społecznych.  </w:t>
      </w:r>
      <w:r w:rsidRPr="000F18CD">
        <w:rPr>
          <w:rFonts w:ascii="Arial" w:hAnsi="Arial" w:cs="Arial"/>
          <w:sz w:val="20"/>
          <w:szCs w:val="20"/>
        </w:rPr>
        <w:t xml:space="preserve">W związku z powyższym treść </w:t>
      </w:r>
      <w:r>
        <w:rPr>
          <w:rFonts w:ascii="Arial" w:hAnsi="Arial" w:cs="Arial"/>
          <w:sz w:val="20"/>
          <w:szCs w:val="20"/>
        </w:rPr>
        <w:t>planowanego zadania</w:t>
      </w:r>
      <w:r w:rsidRPr="000F18CD">
        <w:rPr>
          <w:rFonts w:ascii="Arial" w:hAnsi="Arial" w:cs="Arial"/>
          <w:sz w:val="20"/>
          <w:szCs w:val="20"/>
        </w:rPr>
        <w:t xml:space="preserve"> spełnia kryteria obszarów o szczególnym  znaczeniu dla z</w:t>
      </w:r>
      <w:r w:rsidR="00301B0F">
        <w:rPr>
          <w:rFonts w:ascii="Arial" w:hAnsi="Arial" w:cs="Arial"/>
          <w:sz w:val="20"/>
          <w:szCs w:val="20"/>
        </w:rPr>
        <w:t>aspokojenia potrzeb mieszkańców</w:t>
      </w:r>
    </w:p>
    <w:p w:rsidR="009114D4" w:rsidRDefault="00FA3666">
      <w:pPr>
        <w:pStyle w:val="Nagwek3"/>
        <w:tabs>
          <w:tab w:val="left" w:pos="0"/>
          <w:tab w:val="left" w:pos="5040"/>
        </w:tabs>
        <w:rPr>
          <w:rFonts w:ascii="Arial" w:hAnsi="Arial" w:cs="Arial"/>
          <w:sz w:val="20"/>
          <w:szCs w:val="20"/>
        </w:rPr>
      </w:pPr>
      <w:r>
        <w:rPr>
          <w:rFonts w:ascii="Arial" w:hAnsi="Arial" w:cs="Arial"/>
          <w:sz w:val="20"/>
          <w:szCs w:val="20"/>
        </w:rPr>
        <w:t>VIII. ZARZĄDZANIE</w:t>
      </w:r>
    </w:p>
    <w:p w:rsidR="009114D4" w:rsidRDefault="009114D4">
      <w:pPr>
        <w:tabs>
          <w:tab w:val="left" w:pos="5040"/>
        </w:tabs>
        <w:spacing w:line="360" w:lineRule="auto"/>
        <w:jc w:val="both"/>
        <w:rPr>
          <w:rFonts w:ascii="Arial" w:hAnsi="Arial" w:cs="Arial"/>
          <w:sz w:val="20"/>
          <w:szCs w:val="20"/>
        </w:rPr>
      </w:pPr>
    </w:p>
    <w:p w:rsidR="0034764C" w:rsidRPr="00A05DF4" w:rsidRDefault="00FA3666" w:rsidP="00A05DF4">
      <w:pPr>
        <w:pStyle w:val="Tekstpodstawowy21"/>
        <w:tabs>
          <w:tab w:val="left" w:pos="5040"/>
        </w:tabs>
        <w:spacing w:line="360" w:lineRule="auto"/>
        <w:jc w:val="both"/>
        <w:rPr>
          <w:rFonts w:ascii="Arial" w:hAnsi="Arial" w:cs="Arial"/>
          <w:sz w:val="20"/>
          <w:szCs w:val="20"/>
        </w:rPr>
      </w:pPr>
      <w:r>
        <w:rPr>
          <w:rFonts w:ascii="Arial" w:hAnsi="Arial" w:cs="Arial"/>
          <w:sz w:val="20"/>
          <w:szCs w:val="20"/>
        </w:rPr>
        <w:t xml:space="preserve">Jednostką odpowiedzialną za realizację całego planu </w:t>
      </w:r>
      <w:r w:rsidR="00217877">
        <w:rPr>
          <w:rFonts w:ascii="Arial" w:hAnsi="Arial" w:cs="Arial"/>
          <w:sz w:val="20"/>
          <w:szCs w:val="20"/>
        </w:rPr>
        <w:t>odnowy</w:t>
      </w:r>
      <w:r>
        <w:rPr>
          <w:rFonts w:ascii="Arial" w:hAnsi="Arial" w:cs="Arial"/>
          <w:sz w:val="20"/>
          <w:szCs w:val="20"/>
        </w:rPr>
        <w:t xml:space="preserve"> miejscowości jest nieformalna Grupa Odnowy Wsi, w skład, której weszli członkowie: </w:t>
      </w:r>
      <w:r w:rsidR="00476906">
        <w:rPr>
          <w:rFonts w:ascii="Arial" w:hAnsi="Arial" w:cs="Arial"/>
          <w:sz w:val="20"/>
          <w:szCs w:val="20"/>
        </w:rPr>
        <w:t xml:space="preserve">sołtys sołectwa pan Eugeniusz Bieńkowski oraz </w:t>
      </w:r>
      <w:r>
        <w:rPr>
          <w:rFonts w:ascii="Arial" w:hAnsi="Arial" w:cs="Arial"/>
          <w:sz w:val="20"/>
          <w:szCs w:val="20"/>
        </w:rPr>
        <w:t>Rada Sołecka</w:t>
      </w:r>
      <w:r w:rsidR="00476906">
        <w:rPr>
          <w:rFonts w:ascii="Arial" w:hAnsi="Arial" w:cs="Arial"/>
          <w:sz w:val="20"/>
          <w:szCs w:val="20"/>
        </w:rPr>
        <w:t xml:space="preserve"> – Dzięgielewski Krzyszt</w:t>
      </w:r>
      <w:r w:rsidR="00807BF6">
        <w:rPr>
          <w:rFonts w:ascii="Arial" w:hAnsi="Arial" w:cs="Arial"/>
          <w:sz w:val="20"/>
          <w:szCs w:val="20"/>
        </w:rPr>
        <w:t>of, Kowalski Tadeusz, Kruczyk Jan</w:t>
      </w:r>
      <w:r w:rsidR="00476906">
        <w:rPr>
          <w:rFonts w:ascii="Arial" w:hAnsi="Arial" w:cs="Arial"/>
          <w:sz w:val="20"/>
          <w:szCs w:val="20"/>
        </w:rPr>
        <w:t>, Kowalski Tadeusz</w:t>
      </w:r>
      <w:r w:rsidR="00217877">
        <w:rPr>
          <w:rFonts w:ascii="Arial" w:hAnsi="Arial" w:cs="Arial"/>
          <w:sz w:val="20"/>
          <w:szCs w:val="20"/>
        </w:rPr>
        <w:t xml:space="preserve">, </w:t>
      </w:r>
      <w:r w:rsidR="00C92186">
        <w:rPr>
          <w:rFonts w:ascii="Arial" w:hAnsi="Arial" w:cs="Arial"/>
          <w:sz w:val="20"/>
          <w:szCs w:val="20"/>
        </w:rPr>
        <w:t>Radni</w:t>
      </w:r>
      <w:r w:rsidR="00476906">
        <w:rPr>
          <w:rFonts w:ascii="Arial" w:hAnsi="Arial" w:cs="Arial"/>
          <w:sz w:val="20"/>
          <w:szCs w:val="20"/>
        </w:rPr>
        <w:t xml:space="preserve"> Rady Gminy Lelis</w:t>
      </w:r>
      <w:r>
        <w:rPr>
          <w:rFonts w:ascii="Arial" w:hAnsi="Arial" w:cs="Arial"/>
          <w:sz w:val="20"/>
          <w:szCs w:val="20"/>
        </w:rPr>
        <w:t xml:space="preserve"> </w:t>
      </w:r>
      <w:r w:rsidR="00B74223">
        <w:rPr>
          <w:rFonts w:ascii="Arial" w:hAnsi="Arial" w:cs="Arial"/>
          <w:sz w:val="20"/>
          <w:szCs w:val="20"/>
        </w:rPr>
        <w:t>Mirosław Krukowski</w:t>
      </w:r>
      <w:r>
        <w:rPr>
          <w:rFonts w:ascii="Arial" w:hAnsi="Arial" w:cs="Arial"/>
          <w:sz w:val="20"/>
          <w:szCs w:val="20"/>
        </w:rPr>
        <w:t xml:space="preserve"> </w:t>
      </w:r>
      <w:r w:rsidR="00B74223">
        <w:rPr>
          <w:rFonts w:ascii="Arial" w:hAnsi="Arial" w:cs="Arial"/>
          <w:sz w:val="20"/>
          <w:szCs w:val="20"/>
        </w:rPr>
        <w:t>i Antoni</w:t>
      </w:r>
      <w:r w:rsidR="00476906">
        <w:rPr>
          <w:rFonts w:ascii="Arial" w:hAnsi="Arial" w:cs="Arial"/>
          <w:sz w:val="20"/>
          <w:szCs w:val="20"/>
        </w:rPr>
        <w:t xml:space="preserve"> Ciak oraz </w:t>
      </w:r>
      <w:r>
        <w:rPr>
          <w:rFonts w:ascii="Arial" w:hAnsi="Arial" w:cs="Arial"/>
          <w:sz w:val="20"/>
          <w:szCs w:val="20"/>
        </w:rPr>
        <w:t>Rada Rodziców z miejscowego Zespołu Szkół wraz z panią</w:t>
      </w:r>
      <w:r>
        <w:rPr>
          <w:rFonts w:ascii="Arial" w:hAnsi="Arial" w:cs="Arial"/>
          <w:bCs/>
          <w:sz w:val="20"/>
          <w:szCs w:val="20"/>
        </w:rPr>
        <w:t xml:space="preserve"> </w:t>
      </w:r>
      <w:r>
        <w:rPr>
          <w:rFonts w:ascii="Arial" w:hAnsi="Arial" w:cs="Arial"/>
          <w:sz w:val="20"/>
          <w:szCs w:val="20"/>
        </w:rPr>
        <w:t>dyrektor</w:t>
      </w:r>
      <w:r>
        <w:rPr>
          <w:rFonts w:ascii="Arial" w:hAnsi="Arial" w:cs="Arial"/>
          <w:bCs/>
          <w:sz w:val="20"/>
          <w:szCs w:val="20"/>
        </w:rPr>
        <w:t xml:space="preserve"> </w:t>
      </w:r>
      <w:bookmarkStart w:id="0" w:name="mn"/>
      <w:bookmarkEnd w:id="0"/>
      <w:r>
        <w:rPr>
          <w:rFonts w:ascii="Arial" w:hAnsi="Arial" w:cs="Arial"/>
          <w:bCs/>
          <w:sz w:val="20"/>
          <w:szCs w:val="20"/>
        </w:rPr>
        <w:t xml:space="preserve">Marzeną Tuszyńską – Kubeł. </w:t>
      </w:r>
      <w:r>
        <w:rPr>
          <w:rFonts w:ascii="Arial" w:hAnsi="Arial" w:cs="Arial"/>
          <w:sz w:val="20"/>
          <w:szCs w:val="20"/>
        </w:rPr>
        <w:t xml:space="preserve">Dodatkowo administracja samorządowa z panem wójtem Gminy Lelis Stanisławem Subdą udzielać będą wsparcia w ramach swoich możliwości w pełni zrealizowaniu założeń Planu Odnowy Miejscowości Łęg Przedmiejski.  </w:t>
      </w:r>
    </w:p>
    <w:p w:rsidR="009114D4" w:rsidRDefault="00FA3666">
      <w:pPr>
        <w:pStyle w:val="Tekstpodstawowy21"/>
        <w:tabs>
          <w:tab w:val="left" w:pos="5040"/>
        </w:tabs>
        <w:rPr>
          <w:rFonts w:ascii="Arial" w:hAnsi="Arial" w:cs="Arial"/>
          <w:b/>
          <w:bCs/>
          <w:sz w:val="20"/>
          <w:szCs w:val="20"/>
        </w:rPr>
      </w:pPr>
      <w:r>
        <w:rPr>
          <w:rFonts w:ascii="Arial" w:hAnsi="Arial" w:cs="Arial"/>
          <w:b/>
          <w:sz w:val="20"/>
          <w:szCs w:val="20"/>
        </w:rPr>
        <w:t xml:space="preserve">IX.  </w:t>
      </w:r>
      <w:r>
        <w:rPr>
          <w:rFonts w:ascii="Arial" w:hAnsi="Arial" w:cs="Arial"/>
          <w:b/>
          <w:bCs/>
          <w:sz w:val="20"/>
          <w:szCs w:val="20"/>
        </w:rPr>
        <w:t>ZGODN</w:t>
      </w:r>
      <w:r w:rsidR="00301B0F">
        <w:rPr>
          <w:rFonts w:ascii="Arial" w:hAnsi="Arial" w:cs="Arial"/>
          <w:b/>
          <w:bCs/>
          <w:sz w:val="20"/>
          <w:szCs w:val="20"/>
        </w:rPr>
        <w:t>OŚĆ PLANU ODNOWY MIEJSCOWOŚCI ŁĘ</w:t>
      </w:r>
      <w:r>
        <w:rPr>
          <w:rFonts w:ascii="Arial" w:hAnsi="Arial" w:cs="Arial"/>
          <w:b/>
          <w:bCs/>
          <w:sz w:val="20"/>
          <w:szCs w:val="20"/>
        </w:rPr>
        <w:t>G PRZEDMIEJSKI ZE STRATEGIAMI I PLANAMI ROZWOJU WYŻSZEGO RZĘDU NA LATA 2007 - 2020</w:t>
      </w:r>
    </w:p>
    <w:p w:rsidR="009114D4" w:rsidRDefault="009114D4">
      <w:pPr>
        <w:tabs>
          <w:tab w:val="left" w:pos="5040"/>
        </w:tabs>
        <w:spacing w:line="360" w:lineRule="auto"/>
        <w:ind w:left="360"/>
        <w:jc w:val="both"/>
        <w:rPr>
          <w:rFonts w:ascii="Arial" w:hAnsi="Arial" w:cs="Arial"/>
          <w:sz w:val="20"/>
          <w:szCs w:val="20"/>
        </w:rPr>
      </w:pPr>
    </w:p>
    <w:p w:rsidR="009114D4" w:rsidRDefault="00FA3666">
      <w:pPr>
        <w:tabs>
          <w:tab w:val="left" w:pos="5040"/>
        </w:tabs>
        <w:spacing w:line="360" w:lineRule="auto"/>
        <w:jc w:val="both"/>
        <w:rPr>
          <w:rFonts w:ascii="Arial" w:hAnsi="Arial" w:cs="Arial"/>
          <w:sz w:val="20"/>
          <w:szCs w:val="20"/>
        </w:rPr>
      </w:pPr>
      <w:r>
        <w:rPr>
          <w:rFonts w:ascii="Arial" w:hAnsi="Arial" w:cs="Arial"/>
          <w:sz w:val="20"/>
          <w:szCs w:val="20"/>
        </w:rPr>
        <w:t>Cele Planu Odnowy Miejscowości Łęg Przedmiejski wpisują się w politykę Strategii Lizbońskiej, w szczególności politykę rynku pracy, telekomunikacji oraz transportu.</w:t>
      </w:r>
    </w:p>
    <w:p w:rsidR="009114D4" w:rsidRDefault="00FA3666">
      <w:pPr>
        <w:tabs>
          <w:tab w:val="left" w:pos="5040"/>
        </w:tabs>
        <w:spacing w:line="360" w:lineRule="auto"/>
        <w:jc w:val="both"/>
        <w:rPr>
          <w:rFonts w:ascii="Arial" w:hAnsi="Arial" w:cs="Arial"/>
          <w:sz w:val="20"/>
          <w:szCs w:val="20"/>
        </w:rPr>
      </w:pPr>
      <w:r>
        <w:rPr>
          <w:rFonts w:ascii="Arial" w:hAnsi="Arial" w:cs="Arial"/>
          <w:sz w:val="20"/>
          <w:szCs w:val="20"/>
        </w:rPr>
        <w:t>Cele Planu Odnowy Miejscowości Łęg Przedmiejski wpisują się w cele horyzontalne Narodowych Strategicznych Ram Odniesienia 2007 – 2013:</w:t>
      </w:r>
    </w:p>
    <w:p w:rsidR="009114D4" w:rsidRDefault="00FA3666">
      <w:pPr>
        <w:tabs>
          <w:tab w:val="left" w:pos="5040"/>
        </w:tabs>
        <w:spacing w:line="360" w:lineRule="auto"/>
        <w:ind w:left="1068" w:firstLine="348"/>
        <w:jc w:val="both"/>
        <w:rPr>
          <w:rFonts w:ascii="Arial" w:hAnsi="Arial" w:cs="Arial"/>
          <w:sz w:val="20"/>
          <w:szCs w:val="20"/>
        </w:rPr>
      </w:pPr>
      <w:r>
        <w:rPr>
          <w:rFonts w:ascii="Arial" w:hAnsi="Arial" w:cs="Arial"/>
          <w:sz w:val="20"/>
          <w:szCs w:val="20"/>
        </w:rPr>
        <w:t>Cel I – Poprawa jakości funkcjonowania instytucji publicznych oraz rozbudowa mechanizmów partnerstwa;</w:t>
      </w:r>
    </w:p>
    <w:p w:rsidR="009114D4" w:rsidRDefault="00FA3666">
      <w:pPr>
        <w:tabs>
          <w:tab w:val="left" w:pos="5040"/>
        </w:tabs>
        <w:spacing w:line="360" w:lineRule="auto"/>
        <w:ind w:left="1068" w:firstLine="348"/>
        <w:jc w:val="both"/>
        <w:rPr>
          <w:rFonts w:ascii="Arial" w:hAnsi="Arial" w:cs="Arial"/>
          <w:sz w:val="20"/>
          <w:szCs w:val="20"/>
        </w:rPr>
      </w:pPr>
      <w:r>
        <w:rPr>
          <w:rFonts w:ascii="Arial" w:hAnsi="Arial" w:cs="Arial"/>
          <w:sz w:val="20"/>
          <w:szCs w:val="20"/>
        </w:rPr>
        <w:lastRenderedPageBreak/>
        <w:t>Cel II – Poprawa jakości kapitału ludzkiego i zwiększenie spójności społecznej;</w:t>
      </w:r>
    </w:p>
    <w:p w:rsidR="009114D4" w:rsidRDefault="00FA3666">
      <w:pPr>
        <w:tabs>
          <w:tab w:val="left" w:pos="5040"/>
        </w:tabs>
        <w:spacing w:line="360" w:lineRule="auto"/>
        <w:ind w:left="1068" w:firstLine="348"/>
        <w:jc w:val="both"/>
        <w:rPr>
          <w:rFonts w:ascii="Arial" w:hAnsi="Arial" w:cs="Arial"/>
          <w:sz w:val="20"/>
          <w:szCs w:val="20"/>
        </w:rPr>
      </w:pPr>
      <w:r>
        <w:rPr>
          <w:rFonts w:ascii="Arial" w:hAnsi="Arial" w:cs="Arial"/>
          <w:sz w:val="20"/>
          <w:szCs w:val="20"/>
        </w:rPr>
        <w:t>Cel III – Budowa i modernizacja infrastruktury technicznej i społecznej mającej podstawowe znaczenie dla wzrostu konkurencyjności Polski;</w:t>
      </w:r>
    </w:p>
    <w:p w:rsidR="009114D4" w:rsidRDefault="00FA3666">
      <w:pPr>
        <w:tabs>
          <w:tab w:val="left" w:pos="5040"/>
        </w:tabs>
        <w:spacing w:line="360" w:lineRule="auto"/>
        <w:ind w:left="1068" w:firstLine="348"/>
        <w:jc w:val="both"/>
        <w:rPr>
          <w:rFonts w:ascii="Arial" w:hAnsi="Arial" w:cs="Arial"/>
          <w:sz w:val="20"/>
          <w:szCs w:val="20"/>
        </w:rPr>
      </w:pPr>
      <w:r>
        <w:rPr>
          <w:rFonts w:ascii="Arial" w:hAnsi="Arial" w:cs="Arial"/>
          <w:sz w:val="20"/>
          <w:szCs w:val="20"/>
        </w:rPr>
        <w:t>Cel IV – Podniesienie konkurencyjności i innowacyjności przedsiębiorstw, w tym szczególnie sektora wytwórczego o wysokiej wartości dodanej oraz rozwój sektora usług;</w:t>
      </w:r>
    </w:p>
    <w:p w:rsidR="009114D4" w:rsidRDefault="00FA3666">
      <w:pPr>
        <w:tabs>
          <w:tab w:val="left" w:pos="5040"/>
        </w:tabs>
        <w:spacing w:line="360" w:lineRule="auto"/>
        <w:ind w:left="1068" w:firstLine="348"/>
        <w:jc w:val="both"/>
        <w:rPr>
          <w:rFonts w:ascii="Arial" w:hAnsi="Arial" w:cs="Arial"/>
          <w:sz w:val="20"/>
          <w:szCs w:val="20"/>
        </w:rPr>
      </w:pPr>
      <w:r>
        <w:rPr>
          <w:rFonts w:ascii="Arial" w:hAnsi="Arial" w:cs="Arial"/>
          <w:sz w:val="20"/>
          <w:szCs w:val="20"/>
        </w:rPr>
        <w:t>Cel V – Wzrost polskich regionów i przeciwdziałanie ich marginalizacji społecznej, gospodarczej i przestrzennej;</w:t>
      </w:r>
    </w:p>
    <w:p w:rsidR="009114D4" w:rsidRDefault="00FA3666">
      <w:pPr>
        <w:tabs>
          <w:tab w:val="left" w:pos="5040"/>
        </w:tabs>
        <w:spacing w:line="360" w:lineRule="auto"/>
        <w:ind w:left="1068" w:firstLine="348"/>
        <w:jc w:val="both"/>
        <w:rPr>
          <w:rFonts w:ascii="Arial" w:hAnsi="Arial" w:cs="Arial"/>
          <w:sz w:val="20"/>
          <w:szCs w:val="20"/>
        </w:rPr>
      </w:pPr>
      <w:r>
        <w:rPr>
          <w:rFonts w:ascii="Arial" w:hAnsi="Arial" w:cs="Arial"/>
          <w:sz w:val="20"/>
          <w:szCs w:val="20"/>
        </w:rPr>
        <w:t xml:space="preserve">Cel VI – Wyrównanie szans rozwojowych i wspomaganie zmian strukturalnych na obszarach wiejskich.   </w:t>
      </w:r>
    </w:p>
    <w:p w:rsidR="009114D4" w:rsidRDefault="009114D4">
      <w:pPr>
        <w:tabs>
          <w:tab w:val="left" w:pos="5040"/>
        </w:tabs>
        <w:spacing w:line="360" w:lineRule="auto"/>
        <w:jc w:val="both"/>
        <w:rPr>
          <w:rFonts w:ascii="Arial" w:hAnsi="Arial" w:cs="Arial"/>
          <w:sz w:val="20"/>
          <w:szCs w:val="20"/>
        </w:rPr>
      </w:pPr>
    </w:p>
    <w:p w:rsidR="009114D4" w:rsidRDefault="00FA3666">
      <w:pPr>
        <w:tabs>
          <w:tab w:val="left" w:pos="5040"/>
        </w:tabs>
        <w:spacing w:line="360" w:lineRule="auto"/>
        <w:jc w:val="both"/>
        <w:rPr>
          <w:rFonts w:ascii="Arial" w:hAnsi="Arial" w:cs="Arial"/>
          <w:sz w:val="20"/>
          <w:szCs w:val="20"/>
        </w:rPr>
      </w:pPr>
      <w:r>
        <w:rPr>
          <w:rFonts w:ascii="Arial" w:hAnsi="Arial" w:cs="Arial"/>
          <w:sz w:val="20"/>
          <w:szCs w:val="20"/>
        </w:rPr>
        <w:t xml:space="preserve">Plan spójny jest z także ze Strategią Rozwoju Kraju 2007 – 2015, głównym celem strategii jest podniesienie poziomu i jakości życia mieszkańców Polski: poszczególnych obywateli i rodzin. </w:t>
      </w:r>
    </w:p>
    <w:p w:rsidR="009114D4" w:rsidRDefault="00FA3666">
      <w:pPr>
        <w:tabs>
          <w:tab w:val="left" w:pos="5040"/>
        </w:tabs>
        <w:spacing w:line="360" w:lineRule="auto"/>
        <w:ind w:left="360" w:firstLine="348"/>
        <w:jc w:val="both"/>
        <w:rPr>
          <w:rFonts w:ascii="Arial" w:hAnsi="Arial" w:cs="Arial"/>
          <w:sz w:val="20"/>
          <w:szCs w:val="20"/>
        </w:rPr>
      </w:pPr>
      <w:r>
        <w:rPr>
          <w:rFonts w:ascii="Arial" w:hAnsi="Arial" w:cs="Arial"/>
          <w:sz w:val="20"/>
          <w:szCs w:val="20"/>
        </w:rPr>
        <w:t xml:space="preserve">Priorytet 1 Wzrost konkurencyjności i innowacyjności gospodarki; </w:t>
      </w:r>
    </w:p>
    <w:p w:rsidR="009114D4" w:rsidRDefault="00FA3666">
      <w:pPr>
        <w:tabs>
          <w:tab w:val="left" w:pos="5040"/>
        </w:tabs>
        <w:spacing w:line="360" w:lineRule="auto"/>
        <w:ind w:left="360" w:firstLine="348"/>
        <w:jc w:val="both"/>
        <w:rPr>
          <w:rFonts w:ascii="Arial" w:hAnsi="Arial" w:cs="Arial"/>
          <w:sz w:val="20"/>
          <w:szCs w:val="20"/>
        </w:rPr>
      </w:pPr>
      <w:r>
        <w:rPr>
          <w:rFonts w:ascii="Arial" w:hAnsi="Arial" w:cs="Arial"/>
          <w:sz w:val="20"/>
          <w:szCs w:val="20"/>
        </w:rPr>
        <w:t>Priorytet 2 Poprawa stanu infrastruktury technicznej i społecznej;</w:t>
      </w:r>
    </w:p>
    <w:p w:rsidR="009114D4" w:rsidRDefault="00FA3666">
      <w:pPr>
        <w:tabs>
          <w:tab w:val="left" w:pos="5040"/>
        </w:tabs>
        <w:spacing w:line="360" w:lineRule="auto"/>
        <w:ind w:left="360" w:firstLine="348"/>
        <w:jc w:val="both"/>
        <w:rPr>
          <w:rFonts w:ascii="Arial" w:hAnsi="Arial" w:cs="Arial"/>
          <w:sz w:val="20"/>
          <w:szCs w:val="20"/>
        </w:rPr>
      </w:pPr>
      <w:r>
        <w:rPr>
          <w:rFonts w:ascii="Arial" w:hAnsi="Arial" w:cs="Arial"/>
          <w:sz w:val="20"/>
          <w:szCs w:val="20"/>
        </w:rPr>
        <w:t>Priorytet 3 Wzrost zatrudnienia i podniesienie jego jakości;</w:t>
      </w:r>
    </w:p>
    <w:p w:rsidR="009114D4" w:rsidRDefault="00FA3666">
      <w:pPr>
        <w:tabs>
          <w:tab w:val="left" w:pos="5040"/>
        </w:tabs>
        <w:spacing w:line="360" w:lineRule="auto"/>
        <w:ind w:left="360" w:firstLine="348"/>
        <w:jc w:val="both"/>
        <w:rPr>
          <w:rFonts w:ascii="Arial" w:hAnsi="Arial" w:cs="Arial"/>
          <w:sz w:val="20"/>
          <w:szCs w:val="20"/>
        </w:rPr>
      </w:pPr>
      <w:r>
        <w:rPr>
          <w:rFonts w:ascii="Arial" w:hAnsi="Arial" w:cs="Arial"/>
          <w:sz w:val="20"/>
          <w:szCs w:val="20"/>
        </w:rPr>
        <w:t>Priorytet 4 Budowa zintegrowanej wspólnoty społecznej i jej bezpieczeństwa;</w:t>
      </w:r>
    </w:p>
    <w:p w:rsidR="009114D4" w:rsidRDefault="00FA3666">
      <w:pPr>
        <w:tabs>
          <w:tab w:val="left" w:pos="5040"/>
        </w:tabs>
        <w:spacing w:line="360" w:lineRule="auto"/>
        <w:ind w:left="360" w:firstLine="348"/>
        <w:jc w:val="both"/>
        <w:rPr>
          <w:rFonts w:ascii="Arial" w:hAnsi="Arial" w:cs="Arial"/>
          <w:sz w:val="20"/>
          <w:szCs w:val="20"/>
        </w:rPr>
      </w:pPr>
      <w:r>
        <w:rPr>
          <w:rFonts w:ascii="Arial" w:hAnsi="Arial" w:cs="Arial"/>
          <w:sz w:val="20"/>
          <w:szCs w:val="20"/>
        </w:rPr>
        <w:t>Priorytet 5 Rozwój Obszarów Wiejskich;</w:t>
      </w:r>
    </w:p>
    <w:p w:rsidR="009114D4" w:rsidRDefault="00FA3666">
      <w:pPr>
        <w:tabs>
          <w:tab w:val="left" w:pos="5040"/>
        </w:tabs>
        <w:spacing w:line="360" w:lineRule="auto"/>
        <w:ind w:left="360" w:firstLine="180"/>
        <w:jc w:val="both"/>
        <w:rPr>
          <w:rFonts w:ascii="Arial" w:hAnsi="Arial" w:cs="Arial"/>
          <w:sz w:val="20"/>
          <w:szCs w:val="20"/>
        </w:rPr>
      </w:pPr>
      <w:r>
        <w:rPr>
          <w:rFonts w:ascii="Arial" w:hAnsi="Arial" w:cs="Arial"/>
          <w:sz w:val="20"/>
          <w:szCs w:val="20"/>
        </w:rPr>
        <w:t xml:space="preserve">   Priorytet 6 Rozwój regionalny i podniesienie spójności terytorialnej;</w:t>
      </w:r>
    </w:p>
    <w:p w:rsidR="009114D4" w:rsidRDefault="009114D4">
      <w:pPr>
        <w:tabs>
          <w:tab w:val="left" w:pos="5040"/>
        </w:tabs>
        <w:spacing w:line="360" w:lineRule="auto"/>
        <w:jc w:val="both"/>
        <w:rPr>
          <w:rFonts w:ascii="Arial" w:hAnsi="Arial" w:cs="Arial"/>
          <w:sz w:val="20"/>
          <w:szCs w:val="20"/>
        </w:rPr>
      </w:pPr>
    </w:p>
    <w:p w:rsidR="009114D4" w:rsidRDefault="00FA3666">
      <w:pPr>
        <w:tabs>
          <w:tab w:val="left" w:pos="5040"/>
        </w:tabs>
        <w:spacing w:line="360" w:lineRule="auto"/>
        <w:jc w:val="both"/>
        <w:rPr>
          <w:rFonts w:ascii="Arial" w:hAnsi="Arial" w:cs="Arial"/>
          <w:sz w:val="20"/>
          <w:szCs w:val="20"/>
        </w:rPr>
      </w:pPr>
      <w:r>
        <w:rPr>
          <w:rFonts w:ascii="Arial" w:hAnsi="Arial" w:cs="Arial"/>
          <w:sz w:val="20"/>
          <w:szCs w:val="20"/>
        </w:rPr>
        <w:t>Plan Odnowy Miejscowości Łęg Przedmiejski koherentny jest z celem strategicznym I i III Strategii Rozwoju Województwa Mazowieckiego do roku 2020:</w:t>
      </w:r>
    </w:p>
    <w:p w:rsidR="009114D4" w:rsidRDefault="00FA3666">
      <w:pPr>
        <w:tabs>
          <w:tab w:val="left" w:pos="2880"/>
          <w:tab w:val="left" w:pos="5040"/>
        </w:tabs>
        <w:spacing w:line="360" w:lineRule="auto"/>
        <w:ind w:right="-760"/>
        <w:jc w:val="both"/>
        <w:rPr>
          <w:rFonts w:ascii="Arial" w:hAnsi="Arial" w:cs="Arial"/>
          <w:sz w:val="20"/>
          <w:szCs w:val="20"/>
        </w:rPr>
      </w:pPr>
      <w:r>
        <w:rPr>
          <w:rFonts w:ascii="Arial" w:hAnsi="Arial" w:cs="Arial"/>
          <w:sz w:val="20"/>
          <w:szCs w:val="20"/>
        </w:rPr>
        <w:t xml:space="preserve">                Cel I Budowa społeczeństwa informacyjnego i poprawa jakości życia mieszkańców województwa; </w:t>
      </w:r>
    </w:p>
    <w:p w:rsidR="009114D4" w:rsidRDefault="00FA3666">
      <w:pPr>
        <w:tabs>
          <w:tab w:val="left" w:pos="2880"/>
          <w:tab w:val="left" w:pos="5040"/>
        </w:tabs>
        <w:spacing w:line="360" w:lineRule="auto"/>
        <w:ind w:left="540" w:right="-760"/>
        <w:jc w:val="both"/>
        <w:rPr>
          <w:rFonts w:ascii="Arial" w:hAnsi="Arial" w:cs="Arial"/>
          <w:sz w:val="20"/>
          <w:szCs w:val="20"/>
        </w:rPr>
      </w:pPr>
      <w:r>
        <w:rPr>
          <w:rFonts w:ascii="Arial" w:hAnsi="Arial" w:cs="Arial"/>
          <w:sz w:val="20"/>
          <w:szCs w:val="20"/>
        </w:rPr>
        <w:t xml:space="preserve">      Cel III Poprawa spójności społecznej, gospodarczej i przestrzennej regionu w warunkach         </w:t>
      </w:r>
    </w:p>
    <w:p w:rsidR="009114D4" w:rsidRDefault="00FA3666">
      <w:pPr>
        <w:tabs>
          <w:tab w:val="left" w:pos="2880"/>
          <w:tab w:val="left" w:pos="5040"/>
        </w:tabs>
        <w:spacing w:line="360" w:lineRule="auto"/>
        <w:ind w:left="540" w:right="-760"/>
        <w:jc w:val="both"/>
        <w:rPr>
          <w:rFonts w:ascii="Arial" w:hAnsi="Arial" w:cs="Arial"/>
          <w:sz w:val="20"/>
          <w:szCs w:val="20"/>
        </w:rPr>
      </w:pPr>
      <w:r>
        <w:rPr>
          <w:rFonts w:ascii="Arial" w:hAnsi="Arial" w:cs="Arial"/>
          <w:sz w:val="20"/>
          <w:szCs w:val="20"/>
        </w:rPr>
        <w:t xml:space="preserve">                zrównoważonego rozwoju. </w:t>
      </w:r>
    </w:p>
    <w:p w:rsidR="009114D4" w:rsidRDefault="009114D4">
      <w:pPr>
        <w:tabs>
          <w:tab w:val="left" w:pos="2880"/>
          <w:tab w:val="left" w:pos="5040"/>
        </w:tabs>
        <w:spacing w:line="360" w:lineRule="auto"/>
        <w:ind w:left="540" w:right="-760"/>
        <w:jc w:val="both"/>
        <w:rPr>
          <w:rFonts w:ascii="Arial" w:hAnsi="Arial" w:cs="Arial"/>
          <w:sz w:val="20"/>
          <w:szCs w:val="20"/>
        </w:rPr>
      </w:pPr>
    </w:p>
    <w:p w:rsidR="009114D4" w:rsidRDefault="00FA3666">
      <w:pPr>
        <w:tabs>
          <w:tab w:val="left" w:pos="2880"/>
          <w:tab w:val="left" w:pos="5040"/>
        </w:tabs>
        <w:spacing w:line="360" w:lineRule="auto"/>
        <w:ind w:right="-760"/>
        <w:jc w:val="both"/>
        <w:rPr>
          <w:rFonts w:ascii="Arial" w:hAnsi="Arial" w:cs="Arial"/>
          <w:sz w:val="20"/>
          <w:szCs w:val="20"/>
        </w:rPr>
      </w:pPr>
      <w:r>
        <w:rPr>
          <w:rFonts w:ascii="Arial" w:hAnsi="Arial" w:cs="Arial"/>
          <w:sz w:val="20"/>
          <w:szCs w:val="20"/>
        </w:rPr>
        <w:t xml:space="preserve">Plan jest spójny z Programem Rozwoju Obszarów Wiejskich na lata 2007 – 2013, głównie w działaniu 4 Osi III  „Odnowa i Rozwój Wsi”. Program zakłada poprawę życia społeczeństwa wiejskiego poprzez działania zmierzające do aktywizacji, stwarzania warunków rozwoju i ułatwiania startu mieszkańcom obszarów wiejskich na podobnym poziomie jak w dużych aglomeracja miejskich. </w:t>
      </w:r>
    </w:p>
    <w:p w:rsidR="009114D4" w:rsidRDefault="00FA3666">
      <w:pPr>
        <w:tabs>
          <w:tab w:val="left" w:pos="2880"/>
          <w:tab w:val="left" w:pos="5040"/>
        </w:tabs>
        <w:spacing w:line="360" w:lineRule="auto"/>
        <w:ind w:right="-760"/>
        <w:jc w:val="both"/>
        <w:rPr>
          <w:rFonts w:ascii="Arial" w:hAnsi="Arial" w:cs="Arial"/>
          <w:sz w:val="20"/>
          <w:szCs w:val="20"/>
        </w:rPr>
      </w:pPr>
      <w:r>
        <w:rPr>
          <w:rFonts w:ascii="Arial" w:hAnsi="Arial" w:cs="Arial"/>
          <w:sz w:val="20"/>
          <w:szCs w:val="20"/>
        </w:rPr>
        <w:t>Plan spójny jest z Celem generalnym Regionalnego Programu Operacyjnego Województwa Mazowieckiego na lata 2007 – 2013 POPRAWA KONKURENCYJNOŚCI REGIONU I ZWIĘKSZENIE SPÓJNOŚCI SPOŁECZNEJ, GOSPODARCZEJ I PRZESTRZENNEJ WOJEWÓDZTWA oraz priorytetami:</w:t>
      </w:r>
    </w:p>
    <w:p w:rsidR="009114D4" w:rsidRDefault="009114D4">
      <w:pPr>
        <w:tabs>
          <w:tab w:val="left" w:pos="2880"/>
          <w:tab w:val="left" w:pos="5040"/>
        </w:tabs>
        <w:spacing w:line="360" w:lineRule="auto"/>
        <w:ind w:right="-760"/>
        <w:jc w:val="both"/>
        <w:rPr>
          <w:rFonts w:ascii="Arial" w:hAnsi="Arial" w:cs="Arial"/>
          <w:sz w:val="20"/>
          <w:szCs w:val="20"/>
        </w:rPr>
      </w:pPr>
    </w:p>
    <w:p w:rsidR="009114D4" w:rsidRDefault="00FA3666">
      <w:pPr>
        <w:tabs>
          <w:tab w:val="left" w:pos="2880"/>
          <w:tab w:val="left" w:pos="5040"/>
        </w:tabs>
        <w:spacing w:line="360" w:lineRule="auto"/>
        <w:ind w:left="540" w:right="-760"/>
        <w:jc w:val="both"/>
        <w:rPr>
          <w:rFonts w:ascii="Arial" w:hAnsi="Arial" w:cs="Arial"/>
          <w:sz w:val="20"/>
          <w:szCs w:val="20"/>
        </w:rPr>
      </w:pPr>
      <w:r>
        <w:rPr>
          <w:rFonts w:ascii="Arial" w:hAnsi="Arial" w:cs="Arial"/>
          <w:sz w:val="20"/>
          <w:szCs w:val="20"/>
        </w:rPr>
        <w:t>PRIORYTET I Tworzenie warunków dla rozwoju potencjału innowacyjnego i przedsiębiorczości na Mazowszu.</w:t>
      </w:r>
    </w:p>
    <w:p w:rsidR="009114D4" w:rsidRDefault="00FA3666">
      <w:pPr>
        <w:tabs>
          <w:tab w:val="left" w:pos="2880"/>
          <w:tab w:val="left" w:pos="5040"/>
        </w:tabs>
        <w:spacing w:line="360" w:lineRule="auto"/>
        <w:ind w:left="540" w:right="-760"/>
        <w:jc w:val="both"/>
        <w:rPr>
          <w:rFonts w:ascii="Arial" w:hAnsi="Arial" w:cs="Arial"/>
          <w:sz w:val="20"/>
          <w:szCs w:val="20"/>
        </w:rPr>
      </w:pPr>
      <w:r>
        <w:rPr>
          <w:rFonts w:ascii="Arial" w:hAnsi="Arial" w:cs="Arial"/>
          <w:sz w:val="20"/>
          <w:szCs w:val="20"/>
        </w:rPr>
        <w:t>PRIORYTET II Przyśpieszenie e-Rozwoju Mazowsza.</w:t>
      </w:r>
    </w:p>
    <w:p w:rsidR="009114D4" w:rsidRDefault="00FA3666">
      <w:pPr>
        <w:tabs>
          <w:tab w:val="left" w:pos="2880"/>
          <w:tab w:val="left" w:pos="5040"/>
        </w:tabs>
        <w:spacing w:line="360" w:lineRule="auto"/>
        <w:ind w:left="540" w:right="-760"/>
        <w:jc w:val="both"/>
        <w:rPr>
          <w:rFonts w:ascii="Arial" w:hAnsi="Arial" w:cs="Arial"/>
          <w:sz w:val="20"/>
          <w:szCs w:val="20"/>
        </w:rPr>
      </w:pPr>
      <w:r>
        <w:rPr>
          <w:rFonts w:ascii="Arial" w:hAnsi="Arial" w:cs="Arial"/>
          <w:sz w:val="20"/>
          <w:szCs w:val="20"/>
        </w:rPr>
        <w:t>PRIORYTET III Regionalny system transportowy.</w:t>
      </w:r>
    </w:p>
    <w:p w:rsidR="009114D4" w:rsidRDefault="00FA3666">
      <w:pPr>
        <w:tabs>
          <w:tab w:val="left" w:pos="2880"/>
          <w:tab w:val="left" w:pos="5040"/>
        </w:tabs>
        <w:spacing w:line="360" w:lineRule="auto"/>
        <w:ind w:left="540" w:right="-760"/>
        <w:jc w:val="both"/>
        <w:rPr>
          <w:rFonts w:ascii="Arial" w:hAnsi="Arial" w:cs="Arial"/>
          <w:sz w:val="20"/>
          <w:szCs w:val="20"/>
        </w:rPr>
      </w:pPr>
      <w:r>
        <w:rPr>
          <w:rFonts w:ascii="Arial" w:hAnsi="Arial" w:cs="Arial"/>
          <w:sz w:val="20"/>
          <w:szCs w:val="20"/>
        </w:rPr>
        <w:t>PRIORYTET IV Inwestowanie w ochronę środowiska</w:t>
      </w:r>
    </w:p>
    <w:p w:rsidR="009114D4" w:rsidRDefault="00FA3666">
      <w:pPr>
        <w:tabs>
          <w:tab w:val="left" w:pos="2880"/>
          <w:tab w:val="left" w:pos="5040"/>
        </w:tabs>
        <w:spacing w:line="360" w:lineRule="auto"/>
        <w:ind w:left="540" w:right="-760"/>
        <w:jc w:val="both"/>
        <w:rPr>
          <w:rFonts w:ascii="Arial" w:hAnsi="Arial" w:cs="Arial"/>
          <w:sz w:val="20"/>
          <w:szCs w:val="20"/>
        </w:rPr>
      </w:pPr>
      <w:r>
        <w:rPr>
          <w:rFonts w:ascii="Arial" w:hAnsi="Arial" w:cs="Arial"/>
          <w:sz w:val="20"/>
          <w:szCs w:val="20"/>
        </w:rPr>
        <w:t>PRIORYTET VI Wykorzystanie walorów naturalnych i kulturowych dla rozwoju turystyki i rekreacji.</w:t>
      </w:r>
    </w:p>
    <w:p w:rsidR="009114D4" w:rsidRDefault="00FA3666">
      <w:pPr>
        <w:tabs>
          <w:tab w:val="left" w:pos="2880"/>
          <w:tab w:val="left" w:pos="5040"/>
        </w:tabs>
        <w:spacing w:line="360" w:lineRule="auto"/>
        <w:ind w:left="540" w:right="-760"/>
        <w:jc w:val="both"/>
        <w:rPr>
          <w:rFonts w:ascii="Arial" w:hAnsi="Arial" w:cs="Arial"/>
          <w:sz w:val="20"/>
          <w:szCs w:val="20"/>
        </w:rPr>
      </w:pPr>
      <w:r>
        <w:rPr>
          <w:rFonts w:ascii="Arial" w:hAnsi="Arial" w:cs="Arial"/>
          <w:sz w:val="20"/>
          <w:szCs w:val="20"/>
        </w:rPr>
        <w:t xml:space="preserve">PRIORYTET VII Tworzenie i poprawa warunków dla rozwoju kapitału ludzkiego. </w:t>
      </w:r>
    </w:p>
    <w:p w:rsidR="009114D4" w:rsidRDefault="00FA3666">
      <w:pPr>
        <w:tabs>
          <w:tab w:val="left" w:pos="2880"/>
          <w:tab w:val="left" w:pos="5040"/>
        </w:tabs>
        <w:spacing w:line="360" w:lineRule="auto"/>
        <w:ind w:left="540" w:right="-760"/>
        <w:jc w:val="both"/>
        <w:rPr>
          <w:rFonts w:ascii="Arial" w:hAnsi="Arial" w:cs="Arial"/>
          <w:sz w:val="20"/>
          <w:szCs w:val="20"/>
        </w:rPr>
      </w:pPr>
      <w:r>
        <w:rPr>
          <w:rFonts w:ascii="Arial" w:hAnsi="Arial" w:cs="Arial"/>
          <w:sz w:val="20"/>
          <w:szCs w:val="20"/>
        </w:rPr>
        <w:lastRenderedPageBreak/>
        <w:t xml:space="preserve"> </w:t>
      </w:r>
    </w:p>
    <w:p w:rsidR="009114D4" w:rsidRDefault="00FA3666">
      <w:pPr>
        <w:tabs>
          <w:tab w:val="left" w:pos="2880"/>
          <w:tab w:val="left" w:pos="5040"/>
        </w:tabs>
        <w:spacing w:line="360" w:lineRule="auto"/>
        <w:ind w:right="-760"/>
        <w:jc w:val="both"/>
        <w:rPr>
          <w:rFonts w:ascii="Arial" w:hAnsi="Arial" w:cs="Arial"/>
          <w:sz w:val="20"/>
          <w:szCs w:val="20"/>
        </w:rPr>
      </w:pPr>
      <w:r>
        <w:rPr>
          <w:rFonts w:ascii="Arial" w:hAnsi="Arial" w:cs="Arial"/>
          <w:sz w:val="20"/>
          <w:szCs w:val="20"/>
        </w:rPr>
        <w:t>Plan Odnowy Miejscowości Łęg Przedmiejski wpisuje się w realizację celów głównych Strategii Rozwoju Gminy Lelis na lata 1999 – 2012 w szczególności:</w:t>
      </w:r>
    </w:p>
    <w:p w:rsidR="009114D4" w:rsidRDefault="00FA3666">
      <w:pPr>
        <w:tabs>
          <w:tab w:val="left" w:pos="2880"/>
          <w:tab w:val="left" w:pos="5040"/>
        </w:tabs>
        <w:spacing w:line="360" w:lineRule="auto"/>
        <w:ind w:right="-760" w:firstLine="540"/>
        <w:jc w:val="both"/>
        <w:rPr>
          <w:rFonts w:ascii="Arial" w:hAnsi="Arial" w:cs="Arial"/>
          <w:sz w:val="20"/>
          <w:szCs w:val="20"/>
        </w:rPr>
      </w:pPr>
      <w:r>
        <w:rPr>
          <w:rFonts w:ascii="Arial" w:hAnsi="Arial" w:cs="Arial"/>
          <w:sz w:val="20"/>
          <w:szCs w:val="20"/>
        </w:rPr>
        <w:t>Cel I POPRAWA WARUNKÓW ŻYCIA I BEZPIECZEŃSTWA PUBLICZNEGO MIESZKAŃCÓW;</w:t>
      </w:r>
    </w:p>
    <w:p w:rsidR="009114D4" w:rsidRDefault="00FA3666">
      <w:pPr>
        <w:tabs>
          <w:tab w:val="left" w:pos="2880"/>
          <w:tab w:val="left" w:pos="5040"/>
        </w:tabs>
        <w:spacing w:line="360" w:lineRule="auto"/>
        <w:ind w:left="540" w:right="-760"/>
        <w:jc w:val="both"/>
        <w:rPr>
          <w:rFonts w:ascii="Arial" w:hAnsi="Arial" w:cs="Arial"/>
          <w:sz w:val="20"/>
          <w:szCs w:val="20"/>
        </w:rPr>
      </w:pPr>
      <w:r>
        <w:rPr>
          <w:rFonts w:ascii="Arial" w:hAnsi="Arial" w:cs="Arial"/>
          <w:sz w:val="20"/>
          <w:szCs w:val="20"/>
        </w:rPr>
        <w:t>Cel II OCHRON</w:t>
      </w:r>
      <w:r w:rsidR="00DA1333">
        <w:rPr>
          <w:rFonts w:ascii="Arial" w:hAnsi="Arial" w:cs="Arial"/>
          <w:sz w:val="20"/>
          <w:szCs w:val="20"/>
        </w:rPr>
        <w:t>A</w:t>
      </w:r>
      <w:r>
        <w:rPr>
          <w:rFonts w:ascii="Arial" w:hAnsi="Arial" w:cs="Arial"/>
          <w:sz w:val="20"/>
          <w:szCs w:val="20"/>
        </w:rPr>
        <w:t xml:space="preserve"> WARTOŚĆI HISTORYCZNYCH I PRZYRODNICZYCH ORAZ PODNOSZENIE TURYSTYCZNEJ ATRAKCYJNOŚCI GMINY;</w:t>
      </w:r>
    </w:p>
    <w:p w:rsidR="009114D4" w:rsidRDefault="00FA3666">
      <w:pPr>
        <w:tabs>
          <w:tab w:val="left" w:pos="2880"/>
          <w:tab w:val="left" w:pos="5040"/>
        </w:tabs>
        <w:spacing w:line="360" w:lineRule="auto"/>
        <w:ind w:left="540" w:right="-760"/>
        <w:jc w:val="both"/>
        <w:rPr>
          <w:rFonts w:ascii="Arial" w:hAnsi="Arial" w:cs="Arial"/>
          <w:sz w:val="20"/>
          <w:szCs w:val="20"/>
        </w:rPr>
      </w:pPr>
      <w:r>
        <w:rPr>
          <w:rFonts w:ascii="Arial" w:hAnsi="Arial" w:cs="Arial"/>
          <w:sz w:val="20"/>
          <w:szCs w:val="20"/>
        </w:rPr>
        <w:t>Cel III LIKWIDACJA NIEDOBORÓW, MODERNIZACJA I ROZWÓJ INFRASTRUKTURY    TECHNICZNEJ.</w:t>
      </w:r>
    </w:p>
    <w:p w:rsidR="009114D4" w:rsidRDefault="00FA3666">
      <w:pPr>
        <w:tabs>
          <w:tab w:val="left" w:pos="2880"/>
          <w:tab w:val="left" w:pos="5040"/>
        </w:tabs>
        <w:spacing w:line="360" w:lineRule="auto"/>
        <w:ind w:right="-760" w:firstLine="540"/>
        <w:jc w:val="both"/>
        <w:rPr>
          <w:rFonts w:ascii="Arial" w:hAnsi="Arial" w:cs="Arial"/>
          <w:i/>
          <w:iCs/>
          <w:sz w:val="20"/>
          <w:szCs w:val="20"/>
        </w:rPr>
      </w:pPr>
      <w:r>
        <w:rPr>
          <w:rFonts w:ascii="Arial" w:hAnsi="Arial" w:cs="Arial"/>
          <w:sz w:val="20"/>
          <w:szCs w:val="20"/>
        </w:rPr>
        <w:t xml:space="preserve"> oraz spójny jest z celami  </w:t>
      </w:r>
      <w:r>
        <w:rPr>
          <w:rFonts w:ascii="Arial" w:hAnsi="Arial" w:cs="Arial"/>
          <w:i/>
          <w:iCs/>
          <w:sz w:val="20"/>
          <w:szCs w:val="20"/>
        </w:rPr>
        <w:t xml:space="preserve">Planu Rozwoju Lokalnego Gminy Lelis. </w:t>
      </w:r>
    </w:p>
    <w:p w:rsidR="009114D4" w:rsidRDefault="009114D4">
      <w:pPr>
        <w:tabs>
          <w:tab w:val="left" w:pos="2880"/>
          <w:tab w:val="left" w:pos="5040"/>
        </w:tabs>
        <w:spacing w:line="360" w:lineRule="auto"/>
        <w:ind w:right="-760" w:firstLine="540"/>
        <w:jc w:val="both"/>
        <w:rPr>
          <w:rFonts w:ascii="Arial" w:hAnsi="Arial" w:cs="Arial"/>
          <w:sz w:val="20"/>
          <w:szCs w:val="20"/>
        </w:rPr>
      </w:pPr>
    </w:p>
    <w:p w:rsidR="009114D4" w:rsidRDefault="00FA3666">
      <w:pPr>
        <w:tabs>
          <w:tab w:val="left" w:pos="5040"/>
        </w:tabs>
        <w:spacing w:line="360" w:lineRule="auto"/>
        <w:jc w:val="both"/>
        <w:rPr>
          <w:rFonts w:ascii="Arial" w:hAnsi="Arial" w:cs="Arial"/>
          <w:sz w:val="20"/>
          <w:szCs w:val="20"/>
        </w:rPr>
      </w:pPr>
      <w:r>
        <w:rPr>
          <w:rFonts w:ascii="Arial" w:hAnsi="Arial" w:cs="Arial"/>
          <w:sz w:val="20"/>
          <w:szCs w:val="20"/>
        </w:rPr>
        <w:t xml:space="preserve"> Plan Odnowy Miejscowości Łęg Przedmiejski zgodny jest także z założeniami Strategii Rozwoju Sportu w Polsce do 2015 roku, którego główny cel to aktywne i sprawne społeczeństwo, priorytety Strategii: </w:t>
      </w:r>
    </w:p>
    <w:p w:rsidR="009114D4" w:rsidRDefault="00FA3666">
      <w:pPr>
        <w:spacing w:line="360" w:lineRule="auto"/>
        <w:ind w:left="360"/>
        <w:jc w:val="both"/>
        <w:rPr>
          <w:rFonts w:ascii="Arial" w:hAnsi="Arial" w:cs="Arial"/>
          <w:sz w:val="20"/>
          <w:szCs w:val="20"/>
        </w:rPr>
      </w:pPr>
      <w:r>
        <w:rPr>
          <w:rFonts w:ascii="Arial" w:hAnsi="Arial" w:cs="Arial"/>
          <w:sz w:val="20"/>
          <w:szCs w:val="20"/>
        </w:rPr>
        <w:t xml:space="preserve">   PRIORYTET I – POPULARYZACJA SPORTU DLA WSZYSTKICH;</w:t>
      </w:r>
    </w:p>
    <w:p w:rsidR="009114D4" w:rsidRDefault="00FA3666">
      <w:pPr>
        <w:spacing w:line="360" w:lineRule="auto"/>
        <w:ind w:left="360"/>
        <w:jc w:val="both"/>
        <w:rPr>
          <w:rFonts w:ascii="Arial" w:hAnsi="Arial" w:cs="Arial"/>
          <w:sz w:val="20"/>
          <w:szCs w:val="20"/>
        </w:rPr>
      </w:pPr>
      <w:r>
        <w:rPr>
          <w:rFonts w:ascii="Arial" w:hAnsi="Arial" w:cs="Arial"/>
          <w:sz w:val="20"/>
          <w:szCs w:val="20"/>
        </w:rPr>
        <w:t xml:space="preserve">   PRIORYTET II – WZROST POZIOMU WYNIKÓW SPORTOWYCH;</w:t>
      </w:r>
    </w:p>
    <w:p w:rsidR="009114D4" w:rsidRDefault="00FA3666">
      <w:pPr>
        <w:spacing w:line="360" w:lineRule="auto"/>
        <w:ind w:left="360"/>
        <w:jc w:val="both"/>
        <w:rPr>
          <w:rFonts w:ascii="Arial" w:hAnsi="Arial" w:cs="Arial"/>
          <w:sz w:val="20"/>
          <w:szCs w:val="20"/>
        </w:rPr>
      </w:pPr>
      <w:r>
        <w:rPr>
          <w:rFonts w:ascii="Arial" w:hAnsi="Arial" w:cs="Arial"/>
          <w:sz w:val="20"/>
          <w:szCs w:val="20"/>
        </w:rPr>
        <w:t xml:space="preserve">   PRIORYTET III – ROZWÓJ INFRASTRUKTURY SPORTOWO – REKREACYJNEJ.</w:t>
      </w:r>
    </w:p>
    <w:p w:rsidR="009114D4" w:rsidRDefault="00FA3666">
      <w:pPr>
        <w:spacing w:line="360" w:lineRule="auto"/>
        <w:jc w:val="both"/>
        <w:rPr>
          <w:rFonts w:ascii="Arial" w:hAnsi="Arial" w:cs="Arial"/>
          <w:sz w:val="20"/>
          <w:szCs w:val="20"/>
        </w:rPr>
      </w:pPr>
      <w:r>
        <w:rPr>
          <w:rFonts w:ascii="Arial" w:hAnsi="Arial" w:cs="Arial"/>
          <w:sz w:val="20"/>
          <w:szCs w:val="20"/>
        </w:rPr>
        <w:t>Plan Odnowy Miejscowości Łęg Przedmiejski wpisuje się w Program Rozwoju Kultury Fizycznej na lata 2002 – 2012, którego głównym zakresem działań w szczególności jest:</w:t>
      </w:r>
    </w:p>
    <w:p w:rsidR="009114D4" w:rsidRDefault="009114D4">
      <w:pPr>
        <w:tabs>
          <w:tab w:val="left" w:pos="3840"/>
        </w:tabs>
        <w:spacing w:line="360" w:lineRule="auto"/>
        <w:jc w:val="both"/>
        <w:rPr>
          <w:rFonts w:ascii="Arial" w:hAnsi="Arial" w:cs="Arial"/>
          <w:sz w:val="20"/>
          <w:szCs w:val="20"/>
        </w:rPr>
      </w:pPr>
    </w:p>
    <w:p w:rsidR="009114D4" w:rsidRDefault="00FA3666">
      <w:pPr>
        <w:tabs>
          <w:tab w:val="left" w:pos="3840"/>
        </w:tabs>
        <w:spacing w:line="360" w:lineRule="auto"/>
        <w:jc w:val="both"/>
        <w:rPr>
          <w:rFonts w:ascii="Arial" w:hAnsi="Arial" w:cs="Arial"/>
          <w:sz w:val="20"/>
          <w:szCs w:val="20"/>
        </w:rPr>
      </w:pPr>
      <w:r>
        <w:rPr>
          <w:rFonts w:ascii="Arial" w:hAnsi="Arial" w:cs="Arial"/>
          <w:sz w:val="20"/>
          <w:szCs w:val="20"/>
        </w:rPr>
        <w:t xml:space="preserve">II. Zakres i działania szczegółowe </w:t>
      </w:r>
      <w:r>
        <w:rPr>
          <w:rFonts w:ascii="Arial" w:hAnsi="Arial" w:cs="Arial"/>
          <w:sz w:val="20"/>
          <w:szCs w:val="20"/>
        </w:rPr>
        <w:tab/>
      </w:r>
    </w:p>
    <w:p w:rsidR="009114D4" w:rsidRDefault="00FA3666">
      <w:pPr>
        <w:tabs>
          <w:tab w:val="left" w:pos="3840"/>
        </w:tabs>
        <w:spacing w:line="360" w:lineRule="auto"/>
        <w:ind w:firstLine="708"/>
        <w:jc w:val="both"/>
        <w:rPr>
          <w:rFonts w:ascii="Arial" w:hAnsi="Arial" w:cs="Arial"/>
          <w:sz w:val="20"/>
          <w:szCs w:val="20"/>
        </w:rPr>
      </w:pPr>
      <w:r>
        <w:rPr>
          <w:rFonts w:ascii="Arial" w:hAnsi="Arial" w:cs="Arial"/>
          <w:sz w:val="20"/>
          <w:szCs w:val="20"/>
        </w:rPr>
        <w:t>A. Rozwój sportu dzieci i młodzieży:</w:t>
      </w:r>
    </w:p>
    <w:p w:rsidR="009114D4" w:rsidRDefault="00FA3666">
      <w:pPr>
        <w:spacing w:line="360" w:lineRule="auto"/>
        <w:ind w:firstLine="708"/>
        <w:jc w:val="both"/>
        <w:rPr>
          <w:rFonts w:ascii="Arial" w:hAnsi="Arial" w:cs="Arial"/>
          <w:sz w:val="20"/>
          <w:szCs w:val="20"/>
        </w:rPr>
      </w:pPr>
      <w:r>
        <w:rPr>
          <w:rFonts w:ascii="Arial" w:hAnsi="Arial" w:cs="Arial"/>
          <w:sz w:val="20"/>
          <w:szCs w:val="20"/>
        </w:rPr>
        <w:t>W tym zakresie:</w:t>
      </w:r>
    </w:p>
    <w:p w:rsidR="009114D4" w:rsidRDefault="00FA3666">
      <w:pPr>
        <w:spacing w:line="360" w:lineRule="auto"/>
        <w:jc w:val="both"/>
        <w:rPr>
          <w:rFonts w:ascii="Arial" w:hAnsi="Arial" w:cs="Arial"/>
          <w:sz w:val="20"/>
          <w:szCs w:val="20"/>
        </w:rPr>
      </w:pPr>
      <w:r>
        <w:rPr>
          <w:rFonts w:ascii="Arial" w:hAnsi="Arial" w:cs="Arial"/>
          <w:sz w:val="20"/>
          <w:szCs w:val="20"/>
        </w:rPr>
        <w:tab/>
        <w:t xml:space="preserve">5. W oparciu o obiekty sportowe umożliwić rekreację i upowszechnić sport dla mieszkańców sołectwa w czasie wolnym od zajęć szkolnych. </w:t>
      </w:r>
    </w:p>
    <w:p w:rsidR="009114D4" w:rsidRDefault="009114D4">
      <w:pPr>
        <w:spacing w:line="360" w:lineRule="auto"/>
        <w:jc w:val="both"/>
        <w:rPr>
          <w:rFonts w:ascii="Arial" w:hAnsi="Arial" w:cs="Arial"/>
          <w:sz w:val="20"/>
          <w:szCs w:val="20"/>
        </w:rPr>
      </w:pPr>
    </w:p>
    <w:p w:rsidR="009114D4" w:rsidRDefault="00FA3666">
      <w:pPr>
        <w:spacing w:line="360" w:lineRule="auto"/>
        <w:jc w:val="both"/>
        <w:rPr>
          <w:rFonts w:ascii="Arial" w:hAnsi="Arial" w:cs="Arial"/>
          <w:sz w:val="20"/>
          <w:szCs w:val="20"/>
        </w:rPr>
      </w:pPr>
      <w:r>
        <w:rPr>
          <w:rFonts w:ascii="Arial" w:hAnsi="Arial" w:cs="Arial"/>
          <w:sz w:val="20"/>
          <w:szCs w:val="20"/>
        </w:rPr>
        <w:t xml:space="preserve">IV. Obiekty sportowo – rekreacyjne Gminy Lelis </w:t>
      </w:r>
    </w:p>
    <w:p w:rsidR="009114D4" w:rsidRDefault="00FA3666">
      <w:pPr>
        <w:spacing w:line="360" w:lineRule="auto"/>
        <w:jc w:val="both"/>
        <w:rPr>
          <w:rFonts w:ascii="Arial" w:hAnsi="Arial" w:cs="Arial"/>
          <w:sz w:val="20"/>
          <w:szCs w:val="20"/>
        </w:rPr>
      </w:pPr>
      <w:r>
        <w:rPr>
          <w:rFonts w:ascii="Arial" w:hAnsi="Arial" w:cs="Arial"/>
          <w:sz w:val="20"/>
          <w:szCs w:val="20"/>
        </w:rPr>
        <w:t>W tym należy:</w:t>
      </w:r>
    </w:p>
    <w:p w:rsidR="009114D4" w:rsidRDefault="00FA3666">
      <w:pPr>
        <w:spacing w:line="360" w:lineRule="auto"/>
        <w:jc w:val="both"/>
        <w:rPr>
          <w:rFonts w:ascii="Arial" w:hAnsi="Arial" w:cs="Arial"/>
          <w:sz w:val="20"/>
          <w:szCs w:val="20"/>
        </w:rPr>
      </w:pPr>
      <w:r>
        <w:rPr>
          <w:rFonts w:ascii="Arial" w:hAnsi="Arial" w:cs="Arial"/>
          <w:sz w:val="20"/>
          <w:szCs w:val="20"/>
        </w:rPr>
        <w:t xml:space="preserve">        1. Zarządzać obiektami sportowo – rekreacyjnymi Gminy, stosując różne formy zarządzania – bezpośrednie i pośrednie z zagwarantowaniem realizacji zadań własnych Gminy. </w:t>
      </w:r>
    </w:p>
    <w:p w:rsidR="009114D4" w:rsidRDefault="00FA3666">
      <w:pPr>
        <w:spacing w:line="360" w:lineRule="auto"/>
        <w:ind w:left="360" w:firstLine="30"/>
        <w:jc w:val="both"/>
        <w:rPr>
          <w:rFonts w:ascii="Arial" w:hAnsi="Arial" w:cs="Arial"/>
          <w:sz w:val="20"/>
          <w:szCs w:val="20"/>
        </w:rPr>
      </w:pPr>
      <w:r>
        <w:rPr>
          <w:rFonts w:ascii="Arial" w:hAnsi="Arial" w:cs="Arial"/>
          <w:sz w:val="20"/>
          <w:szCs w:val="20"/>
        </w:rPr>
        <w:t xml:space="preserve">2. Stworzyć system nieodpłatnego korzystania z bazy sportowej przez stowarzyszenia kultury fizycznej,   prowadzące szkolenie dzieci i młodzieży. </w:t>
      </w:r>
    </w:p>
    <w:p w:rsidR="009114D4" w:rsidRDefault="00FA3666">
      <w:pPr>
        <w:spacing w:line="360" w:lineRule="auto"/>
        <w:ind w:left="360"/>
        <w:jc w:val="both"/>
        <w:rPr>
          <w:rFonts w:ascii="Arial" w:hAnsi="Arial" w:cs="Arial"/>
          <w:sz w:val="20"/>
          <w:szCs w:val="20"/>
        </w:rPr>
      </w:pPr>
      <w:r>
        <w:rPr>
          <w:rFonts w:ascii="Arial" w:hAnsi="Arial" w:cs="Arial"/>
          <w:sz w:val="20"/>
          <w:szCs w:val="20"/>
        </w:rPr>
        <w:t>3. Wspierać inicjatywy lokalne dla rozwoju bazy sportowo – rekreacyjnej w sołectwach.</w:t>
      </w:r>
    </w:p>
    <w:p w:rsidR="009114D4" w:rsidRDefault="00FA3666">
      <w:pPr>
        <w:spacing w:line="360" w:lineRule="auto"/>
        <w:ind w:left="360"/>
        <w:jc w:val="both"/>
        <w:rPr>
          <w:rFonts w:ascii="Arial" w:hAnsi="Arial" w:cs="Arial"/>
          <w:sz w:val="20"/>
          <w:szCs w:val="20"/>
        </w:rPr>
      </w:pPr>
      <w:r>
        <w:rPr>
          <w:rFonts w:ascii="Arial" w:hAnsi="Arial" w:cs="Arial"/>
          <w:sz w:val="20"/>
          <w:szCs w:val="20"/>
        </w:rPr>
        <w:t xml:space="preserve">4. Udostępniać w pierwszej kolejności szkolne obiekty i urządzenia sportowe dla innych szkół, oraz Uczniowskich Klubów Sportowych. </w:t>
      </w:r>
    </w:p>
    <w:p w:rsidR="009114D4" w:rsidRDefault="00FA3666">
      <w:pPr>
        <w:spacing w:line="360" w:lineRule="auto"/>
        <w:ind w:left="360"/>
        <w:jc w:val="both"/>
        <w:rPr>
          <w:rFonts w:ascii="Arial" w:hAnsi="Arial" w:cs="Arial"/>
          <w:sz w:val="20"/>
          <w:szCs w:val="20"/>
        </w:rPr>
      </w:pPr>
      <w:r>
        <w:rPr>
          <w:rFonts w:ascii="Arial" w:hAnsi="Arial" w:cs="Arial"/>
          <w:sz w:val="20"/>
          <w:szCs w:val="20"/>
        </w:rPr>
        <w:t xml:space="preserve">6. Tworzyć dogodne warunki dla budowy obiektów sportowo – rekreacyjnych między innymi poprzez różnorodne ulgi, oraz przeznaczanie na ten cel terenów wiejskich. </w:t>
      </w:r>
    </w:p>
    <w:p w:rsidR="009114D4" w:rsidRDefault="00FA3666">
      <w:pPr>
        <w:spacing w:line="360" w:lineRule="auto"/>
        <w:ind w:left="360"/>
        <w:jc w:val="both"/>
        <w:rPr>
          <w:rFonts w:ascii="Arial" w:hAnsi="Arial" w:cs="Arial"/>
          <w:sz w:val="20"/>
          <w:szCs w:val="20"/>
        </w:rPr>
      </w:pPr>
      <w:r>
        <w:rPr>
          <w:rFonts w:ascii="Arial" w:hAnsi="Arial" w:cs="Arial"/>
          <w:sz w:val="20"/>
          <w:szCs w:val="20"/>
        </w:rPr>
        <w:t>7. Pozyskiwać pozabudżetowe środki inwestycyjne na budowę i modernizację obiektów sportowych.</w:t>
      </w:r>
    </w:p>
    <w:p w:rsidR="009114D4" w:rsidRDefault="00FA3666">
      <w:pPr>
        <w:spacing w:line="360" w:lineRule="auto"/>
        <w:ind w:left="360"/>
        <w:jc w:val="both"/>
        <w:rPr>
          <w:rFonts w:ascii="Arial" w:hAnsi="Arial" w:cs="Arial"/>
          <w:sz w:val="20"/>
          <w:szCs w:val="20"/>
        </w:rPr>
      </w:pPr>
      <w:r>
        <w:rPr>
          <w:rFonts w:ascii="Arial" w:hAnsi="Arial" w:cs="Arial"/>
          <w:sz w:val="20"/>
          <w:szCs w:val="20"/>
        </w:rPr>
        <w:t xml:space="preserve"> </w:t>
      </w:r>
    </w:p>
    <w:p w:rsidR="009114D4" w:rsidRDefault="009114D4">
      <w:pPr>
        <w:spacing w:line="360" w:lineRule="auto"/>
        <w:jc w:val="both"/>
        <w:rPr>
          <w:rFonts w:ascii="Arial" w:hAnsi="Arial" w:cs="Arial"/>
          <w:b/>
          <w:i/>
          <w:sz w:val="20"/>
          <w:szCs w:val="20"/>
        </w:rPr>
      </w:pPr>
    </w:p>
    <w:p w:rsidR="009114D4" w:rsidRDefault="009114D4">
      <w:pPr>
        <w:spacing w:line="360" w:lineRule="auto"/>
        <w:jc w:val="both"/>
        <w:rPr>
          <w:rFonts w:ascii="Arial" w:hAnsi="Arial" w:cs="Arial"/>
          <w:b/>
          <w:i/>
          <w:sz w:val="20"/>
          <w:szCs w:val="20"/>
        </w:rPr>
      </w:pPr>
    </w:p>
    <w:p w:rsidR="009114D4" w:rsidRDefault="009114D4">
      <w:pPr>
        <w:spacing w:line="360" w:lineRule="auto"/>
        <w:jc w:val="both"/>
        <w:rPr>
          <w:rFonts w:ascii="Arial" w:hAnsi="Arial" w:cs="Arial"/>
          <w:b/>
          <w:i/>
          <w:sz w:val="20"/>
          <w:szCs w:val="20"/>
        </w:rPr>
      </w:pPr>
    </w:p>
    <w:p w:rsidR="009114D4" w:rsidRDefault="009114D4">
      <w:pPr>
        <w:spacing w:line="360" w:lineRule="auto"/>
        <w:jc w:val="both"/>
        <w:rPr>
          <w:rFonts w:ascii="Arial" w:hAnsi="Arial" w:cs="Arial"/>
          <w:b/>
          <w:i/>
          <w:sz w:val="20"/>
          <w:szCs w:val="20"/>
        </w:rPr>
      </w:pPr>
    </w:p>
    <w:p w:rsidR="009114D4" w:rsidRDefault="009114D4">
      <w:pPr>
        <w:spacing w:line="360" w:lineRule="auto"/>
        <w:jc w:val="both"/>
        <w:rPr>
          <w:rFonts w:ascii="Arial" w:hAnsi="Arial" w:cs="Arial"/>
          <w:b/>
          <w:i/>
          <w:sz w:val="20"/>
          <w:szCs w:val="20"/>
        </w:rPr>
      </w:pPr>
    </w:p>
    <w:p w:rsidR="009114D4" w:rsidRDefault="009114D4">
      <w:pPr>
        <w:spacing w:line="360" w:lineRule="auto"/>
        <w:jc w:val="both"/>
        <w:rPr>
          <w:rFonts w:ascii="Arial" w:hAnsi="Arial" w:cs="Arial"/>
          <w:b/>
          <w:i/>
          <w:sz w:val="20"/>
          <w:szCs w:val="20"/>
        </w:rPr>
      </w:pPr>
    </w:p>
    <w:p w:rsidR="009114D4" w:rsidRDefault="009114D4">
      <w:pPr>
        <w:spacing w:line="360" w:lineRule="auto"/>
        <w:jc w:val="both"/>
        <w:rPr>
          <w:rFonts w:ascii="Arial" w:hAnsi="Arial" w:cs="Arial"/>
          <w:b/>
          <w:i/>
          <w:sz w:val="20"/>
          <w:szCs w:val="20"/>
        </w:rPr>
      </w:pPr>
    </w:p>
    <w:p w:rsidR="009114D4" w:rsidRDefault="009114D4">
      <w:pPr>
        <w:spacing w:line="360" w:lineRule="auto"/>
        <w:jc w:val="both"/>
        <w:rPr>
          <w:rFonts w:ascii="Arial" w:hAnsi="Arial" w:cs="Arial"/>
          <w:b/>
          <w:i/>
          <w:sz w:val="20"/>
          <w:szCs w:val="20"/>
        </w:rPr>
      </w:pPr>
    </w:p>
    <w:p w:rsidR="009114D4" w:rsidRDefault="009114D4">
      <w:pPr>
        <w:spacing w:line="360" w:lineRule="auto"/>
        <w:jc w:val="both"/>
        <w:rPr>
          <w:rFonts w:ascii="Arial" w:hAnsi="Arial" w:cs="Arial"/>
          <w:b/>
          <w:i/>
          <w:sz w:val="20"/>
          <w:szCs w:val="20"/>
        </w:rPr>
      </w:pPr>
    </w:p>
    <w:p w:rsidR="009114D4" w:rsidRDefault="009114D4">
      <w:pPr>
        <w:spacing w:line="360" w:lineRule="auto"/>
        <w:jc w:val="both"/>
        <w:rPr>
          <w:rFonts w:ascii="Arial" w:hAnsi="Arial" w:cs="Arial"/>
          <w:b/>
          <w:i/>
          <w:sz w:val="20"/>
          <w:szCs w:val="20"/>
        </w:rPr>
      </w:pPr>
    </w:p>
    <w:p w:rsidR="009114D4" w:rsidRDefault="009114D4">
      <w:pPr>
        <w:spacing w:line="360" w:lineRule="auto"/>
        <w:jc w:val="both"/>
        <w:rPr>
          <w:rFonts w:ascii="Arial" w:hAnsi="Arial" w:cs="Arial"/>
          <w:b/>
          <w:i/>
          <w:sz w:val="20"/>
          <w:szCs w:val="20"/>
        </w:rPr>
      </w:pPr>
    </w:p>
    <w:p w:rsidR="00FA3666" w:rsidRDefault="00FA3666">
      <w:pPr>
        <w:spacing w:line="360" w:lineRule="auto"/>
        <w:jc w:val="both"/>
      </w:pPr>
    </w:p>
    <w:sectPr w:rsidR="00FA3666" w:rsidSect="009114D4">
      <w:footerReference w:type="default" r:id="rId14"/>
      <w:footnotePr>
        <w:pos w:val="beneathText"/>
      </w:footnotePr>
      <w:pgSz w:w="11905" w:h="16837"/>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A5A" w:rsidRDefault="00EF7A5A">
      <w:r>
        <w:separator/>
      </w:r>
    </w:p>
  </w:endnote>
  <w:endnote w:type="continuationSeparator" w:id="0">
    <w:p w:rsidR="00EF7A5A" w:rsidRDefault="00EF7A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A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18"/>
        <w:szCs w:val="18"/>
      </w:rPr>
      <w:id w:val="2004989450"/>
      <w:docPartObj>
        <w:docPartGallery w:val="Page Numbers (Bottom of Page)"/>
        <w:docPartUnique/>
      </w:docPartObj>
    </w:sdtPr>
    <w:sdtEndPr>
      <w:rPr>
        <w:rFonts w:ascii="Times New Roman" w:hAnsi="Times New Roman"/>
      </w:rPr>
    </w:sdtEndPr>
    <w:sdtContent>
      <w:p w:rsidR="003A3399" w:rsidRPr="001B78B3" w:rsidRDefault="003A3399">
        <w:pPr>
          <w:pStyle w:val="Stopka"/>
          <w:jc w:val="right"/>
          <w:rPr>
            <w:rFonts w:asciiTheme="majorHAnsi" w:hAnsiTheme="majorHAnsi"/>
            <w:sz w:val="18"/>
            <w:szCs w:val="18"/>
          </w:rPr>
        </w:pPr>
        <w:r w:rsidRPr="001B78B3">
          <w:rPr>
            <w:rFonts w:asciiTheme="majorHAnsi" w:hAnsiTheme="majorHAnsi"/>
            <w:sz w:val="18"/>
            <w:szCs w:val="18"/>
          </w:rPr>
          <w:t xml:space="preserve">str. </w:t>
        </w:r>
        <w:r w:rsidR="00123F62" w:rsidRPr="001B78B3">
          <w:rPr>
            <w:sz w:val="18"/>
            <w:szCs w:val="18"/>
          </w:rPr>
          <w:fldChar w:fldCharType="begin"/>
        </w:r>
        <w:r w:rsidRPr="001B78B3">
          <w:rPr>
            <w:sz w:val="18"/>
            <w:szCs w:val="18"/>
          </w:rPr>
          <w:instrText xml:space="preserve"> PAGE    \* MERGEFORMAT </w:instrText>
        </w:r>
        <w:r w:rsidR="00123F62" w:rsidRPr="001B78B3">
          <w:rPr>
            <w:sz w:val="18"/>
            <w:szCs w:val="18"/>
          </w:rPr>
          <w:fldChar w:fldCharType="separate"/>
        </w:r>
        <w:r w:rsidR="00017A1B" w:rsidRPr="00017A1B">
          <w:rPr>
            <w:rFonts w:asciiTheme="majorHAnsi" w:hAnsiTheme="majorHAnsi"/>
            <w:noProof/>
            <w:sz w:val="18"/>
            <w:szCs w:val="18"/>
          </w:rPr>
          <w:t>1</w:t>
        </w:r>
        <w:r w:rsidR="00123F62" w:rsidRPr="001B78B3">
          <w:rPr>
            <w:sz w:val="18"/>
            <w:szCs w:val="18"/>
          </w:rPr>
          <w:fldChar w:fldCharType="end"/>
        </w:r>
      </w:p>
    </w:sdtContent>
  </w:sdt>
  <w:p w:rsidR="003A3399" w:rsidRDefault="003A3399">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A5A" w:rsidRDefault="00EF7A5A">
      <w:r>
        <w:separator/>
      </w:r>
    </w:p>
  </w:footnote>
  <w:footnote w:type="continuationSeparator" w:id="0">
    <w:p w:rsidR="00EF7A5A" w:rsidRDefault="00EF7A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2136"/>
        </w:tabs>
        <w:ind w:left="2136"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2700"/>
        </w:tabs>
        <w:ind w:left="2700" w:hanging="360"/>
      </w:pPr>
      <w:rPr>
        <w:rFonts w:ascii="Symbol" w:hAnsi="Symbol"/>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5"/>
    <w:multiLevelType w:val="singleLevel"/>
    <w:tmpl w:val="00000005"/>
    <w:name w:val="WW8Num5"/>
    <w:lvl w:ilvl="0">
      <w:start w:val="1"/>
      <w:numFmt w:val="bullet"/>
      <w:lvlText w:val=""/>
      <w:lvlJc w:val="left"/>
      <w:pPr>
        <w:tabs>
          <w:tab w:val="num" w:pos="2700"/>
        </w:tabs>
        <w:ind w:left="2700" w:hanging="360"/>
      </w:pPr>
      <w:rPr>
        <w:rFonts w:ascii="Symbol" w:hAnsi="Symbol"/>
      </w:rPr>
    </w:lvl>
  </w:abstractNum>
  <w:abstractNum w:abstractNumId="5">
    <w:nsid w:val="00000006"/>
    <w:multiLevelType w:val="singleLevel"/>
    <w:tmpl w:val="00000006"/>
    <w:name w:val="WW8Num6"/>
    <w:lvl w:ilvl="0">
      <w:start w:val="1"/>
      <w:numFmt w:val="decimal"/>
      <w:lvlText w:val="%1)"/>
      <w:lvlJc w:val="left"/>
      <w:pPr>
        <w:tabs>
          <w:tab w:val="num" w:pos="1770"/>
        </w:tabs>
        <w:ind w:left="1770" w:hanging="360"/>
      </w:pPr>
    </w:lvl>
  </w:abstractNum>
  <w:abstractNum w:abstractNumId="6">
    <w:nsid w:val="00000007"/>
    <w:multiLevelType w:val="singleLevel"/>
    <w:tmpl w:val="00000007"/>
    <w:name w:val="WW8Num7"/>
    <w:lvl w:ilvl="0">
      <w:start w:val="1"/>
      <w:numFmt w:val="bullet"/>
      <w:lvlText w:val=""/>
      <w:lvlJc w:val="left"/>
      <w:pPr>
        <w:tabs>
          <w:tab w:val="num" w:pos="2700"/>
        </w:tabs>
        <w:ind w:left="270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2136"/>
        </w:tabs>
        <w:ind w:left="2136"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nsid w:val="0000000A"/>
    <w:multiLevelType w:val="singleLevel"/>
    <w:tmpl w:val="0000000A"/>
    <w:name w:val="WW8Num10"/>
    <w:lvl w:ilvl="0">
      <w:start w:val="1"/>
      <w:numFmt w:val="decimal"/>
      <w:lvlText w:val="%1."/>
      <w:lvlJc w:val="left"/>
      <w:pPr>
        <w:tabs>
          <w:tab w:val="num" w:pos="2700"/>
        </w:tabs>
        <w:ind w:left="2700" w:hanging="360"/>
      </w:pPr>
    </w:lvl>
  </w:abstractNum>
  <w:abstractNum w:abstractNumId="10">
    <w:nsid w:val="0000000B"/>
    <w:multiLevelType w:val="singleLevel"/>
    <w:tmpl w:val="0000000B"/>
    <w:name w:val="WW8Num11"/>
    <w:lvl w:ilvl="0">
      <w:start w:val="1"/>
      <w:numFmt w:val="bullet"/>
      <w:lvlText w:val=""/>
      <w:lvlJc w:val="left"/>
      <w:pPr>
        <w:tabs>
          <w:tab w:val="num" w:pos="1800"/>
        </w:tabs>
        <w:ind w:left="1800" w:hanging="360"/>
      </w:pPr>
      <w:rPr>
        <w:rFonts w:ascii="Symbol" w:hAnsi="Symbol"/>
      </w:rPr>
    </w:lvl>
  </w:abstractNum>
  <w:abstractNum w:abstractNumId="11">
    <w:nsid w:val="0000000C"/>
    <w:multiLevelType w:val="multilevel"/>
    <w:tmpl w:val="0000000C"/>
    <w:name w:val="WW8Num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5">
    <w:nsid w:val="00000010"/>
    <w:multiLevelType w:val="multilevel"/>
    <w:tmpl w:val="00000010"/>
    <w:name w:val="WW8Num16"/>
    <w:lvl w:ilvl="0">
      <w:start w:val="1"/>
      <w:numFmt w:val="upperRoman"/>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3DB0D3D"/>
    <w:multiLevelType w:val="hybridMultilevel"/>
    <w:tmpl w:val="1374CDDE"/>
    <w:lvl w:ilvl="0" w:tplc="A5D2F56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DAE57D4"/>
    <w:multiLevelType w:val="hybridMultilevel"/>
    <w:tmpl w:val="7B30425C"/>
    <w:lvl w:ilvl="0" w:tplc="532077EE">
      <w:start w:val="1"/>
      <w:numFmt w:val="upperRoman"/>
      <w:lvlText w:val="%1."/>
      <w:lvlJc w:val="left"/>
      <w:pPr>
        <w:tabs>
          <w:tab w:val="num" w:pos="1080"/>
        </w:tabs>
        <w:ind w:left="1080" w:hanging="720"/>
      </w:pPr>
      <w:rPr>
        <w:rFonts w:ascii="Times New Roman" w:hAnsi="Times New Roman" w:cs="Times New Roman" w:hint="default"/>
        <w:b w:val="0"/>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7E612F21"/>
    <w:multiLevelType w:val="hybridMultilevel"/>
    <w:tmpl w:val="ADE0E2E6"/>
    <w:lvl w:ilvl="0" w:tplc="E968EBD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5602">
      <o:colormenu v:ext="edit" fillcolor="none [4]" strokecolor="none [1]" shadowcolor="none [2]"/>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2826A3"/>
    <w:rsid w:val="00017A1B"/>
    <w:rsid w:val="0002159B"/>
    <w:rsid w:val="00022C81"/>
    <w:rsid w:val="000243BD"/>
    <w:rsid w:val="00063472"/>
    <w:rsid w:val="00072ABC"/>
    <w:rsid w:val="000A0245"/>
    <w:rsid w:val="000A493C"/>
    <w:rsid w:val="000A57D3"/>
    <w:rsid w:val="000E48A6"/>
    <w:rsid w:val="000E4A23"/>
    <w:rsid w:val="000E6688"/>
    <w:rsid w:val="00102073"/>
    <w:rsid w:val="0011147F"/>
    <w:rsid w:val="00123F62"/>
    <w:rsid w:val="00124CE9"/>
    <w:rsid w:val="00144E6B"/>
    <w:rsid w:val="0016515E"/>
    <w:rsid w:val="001722F2"/>
    <w:rsid w:val="001923B3"/>
    <w:rsid w:val="001B78B3"/>
    <w:rsid w:val="001C29BC"/>
    <w:rsid w:val="002020DA"/>
    <w:rsid w:val="00217877"/>
    <w:rsid w:val="00236EAB"/>
    <w:rsid w:val="0026775C"/>
    <w:rsid w:val="002826A3"/>
    <w:rsid w:val="00290537"/>
    <w:rsid w:val="00292EAD"/>
    <w:rsid w:val="002C0EFF"/>
    <w:rsid w:val="002C56D5"/>
    <w:rsid w:val="00301B0F"/>
    <w:rsid w:val="00305DFD"/>
    <w:rsid w:val="0031036E"/>
    <w:rsid w:val="00346F01"/>
    <w:rsid w:val="0034764C"/>
    <w:rsid w:val="003A3399"/>
    <w:rsid w:val="00421706"/>
    <w:rsid w:val="00443289"/>
    <w:rsid w:val="0044432B"/>
    <w:rsid w:val="00452E93"/>
    <w:rsid w:val="00474D14"/>
    <w:rsid w:val="00476906"/>
    <w:rsid w:val="004A725C"/>
    <w:rsid w:val="004A7EEE"/>
    <w:rsid w:val="004B1271"/>
    <w:rsid w:val="00524EC6"/>
    <w:rsid w:val="0053201A"/>
    <w:rsid w:val="00533F09"/>
    <w:rsid w:val="00534FD0"/>
    <w:rsid w:val="0054596A"/>
    <w:rsid w:val="005576AC"/>
    <w:rsid w:val="00577F46"/>
    <w:rsid w:val="005967B3"/>
    <w:rsid w:val="005F1892"/>
    <w:rsid w:val="005F352E"/>
    <w:rsid w:val="006119BB"/>
    <w:rsid w:val="006159DD"/>
    <w:rsid w:val="0063248F"/>
    <w:rsid w:val="006444C1"/>
    <w:rsid w:val="00653FEC"/>
    <w:rsid w:val="00692182"/>
    <w:rsid w:val="006A44C4"/>
    <w:rsid w:val="006B6DF9"/>
    <w:rsid w:val="006F17E3"/>
    <w:rsid w:val="006F3DA8"/>
    <w:rsid w:val="007124B5"/>
    <w:rsid w:val="00735EDA"/>
    <w:rsid w:val="00750950"/>
    <w:rsid w:val="0075760B"/>
    <w:rsid w:val="00763C44"/>
    <w:rsid w:val="00764D62"/>
    <w:rsid w:val="00786F9C"/>
    <w:rsid w:val="00790980"/>
    <w:rsid w:val="00796431"/>
    <w:rsid w:val="007A632D"/>
    <w:rsid w:val="007C204C"/>
    <w:rsid w:val="007C24CA"/>
    <w:rsid w:val="007E7F03"/>
    <w:rsid w:val="00806410"/>
    <w:rsid w:val="00807BF6"/>
    <w:rsid w:val="008241A0"/>
    <w:rsid w:val="00862710"/>
    <w:rsid w:val="00874D6C"/>
    <w:rsid w:val="008801EF"/>
    <w:rsid w:val="00892B97"/>
    <w:rsid w:val="008A1772"/>
    <w:rsid w:val="008A23D1"/>
    <w:rsid w:val="008A6DEF"/>
    <w:rsid w:val="008C5D5B"/>
    <w:rsid w:val="008E525A"/>
    <w:rsid w:val="008F10DB"/>
    <w:rsid w:val="009114D4"/>
    <w:rsid w:val="00944460"/>
    <w:rsid w:val="009512AE"/>
    <w:rsid w:val="009742AB"/>
    <w:rsid w:val="009A6B32"/>
    <w:rsid w:val="009C323F"/>
    <w:rsid w:val="009E6932"/>
    <w:rsid w:val="00A00ED5"/>
    <w:rsid w:val="00A05DF4"/>
    <w:rsid w:val="00A27527"/>
    <w:rsid w:val="00A32581"/>
    <w:rsid w:val="00A529D8"/>
    <w:rsid w:val="00A94DF3"/>
    <w:rsid w:val="00AA3064"/>
    <w:rsid w:val="00B36C8B"/>
    <w:rsid w:val="00B41A42"/>
    <w:rsid w:val="00B42FAF"/>
    <w:rsid w:val="00B51066"/>
    <w:rsid w:val="00B54EE7"/>
    <w:rsid w:val="00B74223"/>
    <w:rsid w:val="00B75BD6"/>
    <w:rsid w:val="00B77F8E"/>
    <w:rsid w:val="00B84FCA"/>
    <w:rsid w:val="00BA4BD6"/>
    <w:rsid w:val="00BA6143"/>
    <w:rsid w:val="00BD48FE"/>
    <w:rsid w:val="00BE3022"/>
    <w:rsid w:val="00BE50E8"/>
    <w:rsid w:val="00C21C1B"/>
    <w:rsid w:val="00C74772"/>
    <w:rsid w:val="00C84665"/>
    <w:rsid w:val="00C91144"/>
    <w:rsid w:val="00C92186"/>
    <w:rsid w:val="00CA5575"/>
    <w:rsid w:val="00CB511A"/>
    <w:rsid w:val="00CD2CA7"/>
    <w:rsid w:val="00CD4232"/>
    <w:rsid w:val="00CD6186"/>
    <w:rsid w:val="00D01794"/>
    <w:rsid w:val="00D10EBA"/>
    <w:rsid w:val="00D25F94"/>
    <w:rsid w:val="00D5518F"/>
    <w:rsid w:val="00D56286"/>
    <w:rsid w:val="00D7058E"/>
    <w:rsid w:val="00D90F26"/>
    <w:rsid w:val="00D91F04"/>
    <w:rsid w:val="00DA121F"/>
    <w:rsid w:val="00DA1333"/>
    <w:rsid w:val="00DB4F5A"/>
    <w:rsid w:val="00E16709"/>
    <w:rsid w:val="00EA055C"/>
    <w:rsid w:val="00EA49C8"/>
    <w:rsid w:val="00ED5656"/>
    <w:rsid w:val="00EE499F"/>
    <w:rsid w:val="00EF7A5A"/>
    <w:rsid w:val="00F9768D"/>
    <w:rsid w:val="00FA3666"/>
    <w:rsid w:val="00FB2002"/>
    <w:rsid w:val="00FB7DF8"/>
    <w:rsid w:val="00FE4E04"/>
    <w:rsid w:val="00FF4A35"/>
    <w:rsid w:val="00FF513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14D4"/>
    <w:pPr>
      <w:suppressAutoHyphens/>
    </w:pPr>
    <w:rPr>
      <w:sz w:val="24"/>
      <w:szCs w:val="24"/>
      <w:lang w:eastAsia="ar-SA"/>
    </w:rPr>
  </w:style>
  <w:style w:type="paragraph" w:styleId="Nagwek1">
    <w:name w:val="heading 1"/>
    <w:basedOn w:val="Normalny"/>
    <w:next w:val="Normalny"/>
    <w:qFormat/>
    <w:rsid w:val="009114D4"/>
    <w:pPr>
      <w:keepNext/>
      <w:numPr>
        <w:numId w:val="1"/>
      </w:numPr>
      <w:spacing w:before="240" w:after="60"/>
      <w:outlineLvl w:val="0"/>
    </w:pPr>
    <w:rPr>
      <w:rFonts w:ascii="Arial" w:hAnsi="Arial" w:cs="Arial"/>
      <w:b/>
      <w:bCs/>
      <w:kern w:val="1"/>
      <w:sz w:val="32"/>
      <w:szCs w:val="32"/>
    </w:rPr>
  </w:style>
  <w:style w:type="paragraph" w:styleId="Nagwek3">
    <w:name w:val="heading 3"/>
    <w:basedOn w:val="Normalny"/>
    <w:next w:val="Tekstpodstawowy"/>
    <w:qFormat/>
    <w:rsid w:val="009114D4"/>
    <w:pPr>
      <w:numPr>
        <w:ilvl w:val="2"/>
        <w:numId w:val="1"/>
      </w:numPr>
      <w:spacing w:before="280" w:after="280"/>
      <w:outlineLvl w:val="2"/>
    </w:pPr>
    <w:rPr>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sid w:val="009114D4"/>
    <w:rPr>
      <w:rFonts w:ascii="Symbol" w:hAnsi="Symbol"/>
    </w:rPr>
  </w:style>
  <w:style w:type="character" w:customStyle="1" w:styleId="WW8Num3z0">
    <w:name w:val="WW8Num3z0"/>
    <w:rsid w:val="009114D4"/>
    <w:rPr>
      <w:rFonts w:ascii="Symbol" w:hAnsi="Symbol"/>
    </w:rPr>
  </w:style>
  <w:style w:type="character" w:customStyle="1" w:styleId="WW8Num4z1">
    <w:name w:val="WW8Num4z1"/>
    <w:rsid w:val="009114D4"/>
    <w:rPr>
      <w:rFonts w:ascii="Courier New" w:hAnsi="Courier New" w:cs="Courier New"/>
    </w:rPr>
  </w:style>
  <w:style w:type="character" w:customStyle="1" w:styleId="WW8Num5z0">
    <w:name w:val="WW8Num5z0"/>
    <w:rsid w:val="009114D4"/>
    <w:rPr>
      <w:rFonts w:ascii="Symbol" w:hAnsi="Symbol"/>
    </w:rPr>
  </w:style>
  <w:style w:type="character" w:customStyle="1" w:styleId="WW8Num7z0">
    <w:name w:val="WW8Num7z0"/>
    <w:rsid w:val="009114D4"/>
    <w:rPr>
      <w:rFonts w:ascii="Symbol" w:hAnsi="Symbol"/>
    </w:rPr>
  </w:style>
  <w:style w:type="character" w:customStyle="1" w:styleId="WW8Num8z0">
    <w:name w:val="WW8Num8z0"/>
    <w:rsid w:val="009114D4"/>
    <w:rPr>
      <w:rFonts w:ascii="Symbol" w:hAnsi="Symbol"/>
    </w:rPr>
  </w:style>
  <w:style w:type="character" w:customStyle="1" w:styleId="WW8Num9z0">
    <w:name w:val="WW8Num9z0"/>
    <w:rsid w:val="009114D4"/>
    <w:rPr>
      <w:rFonts w:ascii="Symbol" w:hAnsi="Symbol"/>
    </w:rPr>
  </w:style>
  <w:style w:type="character" w:customStyle="1" w:styleId="WW8Num11z0">
    <w:name w:val="WW8Num11z0"/>
    <w:rsid w:val="009114D4"/>
    <w:rPr>
      <w:rFonts w:ascii="Symbol" w:hAnsi="Symbol"/>
    </w:rPr>
  </w:style>
  <w:style w:type="character" w:customStyle="1" w:styleId="WW8Num14z0">
    <w:name w:val="WW8Num14z0"/>
    <w:rsid w:val="009114D4"/>
    <w:rPr>
      <w:rFonts w:ascii="Symbol" w:hAnsi="Symbol"/>
    </w:rPr>
  </w:style>
  <w:style w:type="character" w:customStyle="1" w:styleId="WW8Num15z0">
    <w:name w:val="WW8Num15z0"/>
    <w:rsid w:val="009114D4"/>
    <w:rPr>
      <w:rFonts w:ascii="Symbol" w:hAnsi="Symbol"/>
    </w:rPr>
  </w:style>
  <w:style w:type="character" w:customStyle="1" w:styleId="Absatz-Standardschriftart">
    <w:name w:val="Absatz-Standardschriftart"/>
    <w:rsid w:val="009114D4"/>
  </w:style>
  <w:style w:type="character" w:customStyle="1" w:styleId="WW-Absatz-Standardschriftart">
    <w:name w:val="WW-Absatz-Standardschriftart"/>
    <w:rsid w:val="009114D4"/>
  </w:style>
  <w:style w:type="character" w:customStyle="1" w:styleId="WW-Absatz-Standardschriftart1">
    <w:name w:val="WW-Absatz-Standardschriftart1"/>
    <w:rsid w:val="009114D4"/>
  </w:style>
  <w:style w:type="character" w:customStyle="1" w:styleId="WW-Absatz-Standardschriftart11">
    <w:name w:val="WW-Absatz-Standardschriftart11"/>
    <w:rsid w:val="009114D4"/>
  </w:style>
  <w:style w:type="character" w:customStyle="1" w:styleId="WW8Num12z0">
    <w:name w:val="WW8Num12z0"/>
    <w:rsid w:val="009114D4"/>
    <w:rPr>
      <w:rFonts w:ascii="Symbol" w:hAnsi="Symbol"/>
    </w:rPr>
  </w:style>
  <w:style w:type="character" w:customStyle="1" w:styleId="WW8Num16z0">
    <w:name w:val="WW8Num16z0"/>
    <w:rsid w:val="009114D4"/>
    <w:rPr>
      <w:rFonts w:ascii="Symbol" w:hAnsi="Symbol"/>
    </w:rPr>
  </w:style>
  <w:style w:type="character" w:customStyle="1" w:styleId="WW-Absatz-Standardschriftart111">
    <w:name w:val="WW-Absatz-Standardschriftart111"/>
    <w:rsid w:val="009114D4"/>
  </w:style>
  <w:style w:type="character" w:customStyle="1" w:styleId="WW8Num4z0">
    <w:name w:val="WW8Num4z0"/>
    <w:rsid w:val="009114D4"/>
    <w:rPr>
      <w:rFonts w:ascii="Symbol" w:hAnsi="Symbol"/>
    </w:rPr>
  </w:style>
  <w:style w:type="character" w:customStyle="1" w:styleId="WW8Num5z1">
    <w:name w:val="WW8Num5z1"/>
    <w:rsid w:val="009114D4"/>
    <w:rPr>
      <w:rFonts w:ascii="Symbol" w:hAnsi="Symbol"/>
    </w:rPr>
  </w:style>
  <w:style w:type="character" w:customStyle="1" w:styleId="WW8Num6z0">
    <w:name w:val="WW8Num6z0"/>
    <w:rsid w:val="009114D4"/>
    <w:rPr>
      <w:rFonts w:ascii="Symbol" w:hAnsi="Symbol"/>
    </w:rPr>
  </w:style>
  <w:style w:type="character" w:customStyle="1" w:styleId="WW8Num10z0">
    <w:name w:val="WW8Num10z0"/>
    <w:rsid w:val="009114D4"/>
    <w:rPr>
      <w:rFonts w:ascii="Symbol" w:hAnsi="Symbol"/>
    </w:rPr>
  </w:style>
  <w:style w:type="character" w:customStyle="1" w:styleId="WW8Num13z0">
    <w:name w:val="WW8Num13z0"/>
    <w:rsid w:val="009114D4"/>
    <w:rPr>
      <w:rFonts w:ascii="Symbol" w:hAnsi="Symbol"/>
    </w:rPr>
  </w:style>
  <w:style w:type="character" w:customStyle="1" w:styleId="WW8Num17z0">
    <w:name w:val="WW8Num17z0"/>
    <w:rsid w:val="009114D4"/>
    <w:rPr>
      <w:rFonts w:ascii="Symbol" w:hAnsi="Symbol"/>
    </w:rPr>
  </w:style>
  <w:style w:type="character" w:customStyle="1" w:styleId="WW-Absatz-Standardschriftart1111">
    <w:name w:val="WW-Absatz-Standardschriftart1111"/>
    <w:rsid w:val="009114D4"/>
  </w:style>
  <w:style w:type="character" w:customStyle="1" w:styleId="WW-Absatz-Standardschriftart11111">
    <w:name w:val="WW-Absatz-Standardschriftart11111"/>
    <w:rsid w:val="009114D4"/>
  </w:style>
  <w:style w:type="character" w:customStyle="1" w:styleId="WW8Num1z0">
    <w:name w:val="WW8Num1z0"/>
    <w:rsid w:val="009114D4"/>
    <w:rPr>
      <w:rFonts w:ascii="Symbol" w:hAnsi="Symbol"/>
    </w:rPr>
  </w:style>
  <w:style w:type="character" w:customStyle="1" w:styleId="WW8Num1z1">
    <w:name w:val="WW8Num1z1"/>
    <w:rsid w:val="009114D4"/>
    <w:rPr>
      <w:rFonts w:ascii="Courier New" w:hAnsi="Courier New" w:cs="Courier New"/>
    </w:rPr>
  </w:style>
  <w:style w:type="character" w:customStyle="1" w:styleId="WW8Num1z2">
    <w:name w:val="WW8Num1z2"/>
    <w:rsid w:val="009114D4"/>
    <w:rPr>
      <w:rFonts w:ascii="Wingdings" w:hAnsi="Wingdings"/>
    </w:rPr>
  </w:style>
  <w:style w:type="character" w:customStyle="1" w:styleId="WW8Num2z1">
    <w:name w:val="WW8Num2z1"/>
    <w:rsid w:val="009114D4"/>
    <w:rPr>
      <w:rFonts w:ascii="Courier New" w:hAnsi="Courier New" w:cs="Courier New"/>
    </w:rPr>
  </w:style>
  <w:style w:type="character" w:customStyle="1" w:styleId="WW8Num2z2">
    <w:name w:val="WW8Num2z2"/>
    <w:rsid w:val="009114D4"/>
    <w:rPr>
      <w:rFonts w:ascii="Wingdings" w:hAnsi="Wingdings"/>
    </w:rPr>
  </w:style>
  <w:style w:type="character" w:customStyle="1" w:styleId="WW8Num4z2">
    <w:name w:val="WW8Num4z2"/>
    <w:rsid w:val="009114D4"/>
    <w:rPr>
      <w:rFonts w:ascii="Wingdings" w:hAnsi="Wingdings"/>
    </w:rPr>
  </w:style>
  <w:style w:type="character" w:customStyle="1" w:styleId="WW8Num7z1">
    <w:name w:val="WW8Num7z1"/>
    <w:rsid w:val="009114D4"/>
    <w:rPr>
      <w:rFonts w:ascii="Courier New" w:hAnsi="Courier New" w:cs="Courier New"/>
    </w:rPr>
  </w:style>
  <w:style w:type="character" w:customStyle="1" w:styleId="WW8Num7z2">
    <w:name w:val="WW8Num7z2"/>
    <w:rsid w:val="009114D4"/>
    <w:rPr>
      <w:rFonts w:ascii="Wingdings" w:hAnsi="Wingdings"/>
    </w:rPr>
  </w:style>
  <w:style w:type="character" w:customStyle="1" w:styleId="WW8Num8z1">
    <w:name w:val="WW8Num8z1"/>
    <w:rsid w:val="009114D4"/>
    <w:rPr>
      <w:rFonts w:ascii="Symbol" w:hAnsi="Symbol"/>
    </w:rPr>
  </w:style>
  <w:style w:type="character" w:customStyle="1" w:styleId="WW8Num9z1">
    <w:name w:val="WW8Num9z1"/>
    <w:rsid w:val="009114D4"/>
    <w:rPr>
      <w:rFonts w:ascii="Courier New" w:hAnsi="Courier New" w:cs="Courier New"/>
    </w:rPr>
  </w:style>
  <w:style w:type="character" w:customStyle="1" w:styleId="WW8Num9z2">
    <w:name w:val="WW8Num9z2"/>
    <w:rsid w:val="009114D4"/>
    <w:rPr>
      <w:rFonts w:ascii="Wingdings" w:hAnsi="Wingdings"/>
    </w:rPr>
  </w:style>
  <w:style w:type="character" w:customStyle="1" w:styleId="WW8Num11z1">
    <w:name w:val="WW8Num11z1"/>
    <w:rsid w:val="009114D4"/>
    <w:rPr>
      <w:rFonts w:ascii="Courier New" w:hAnsi="Courier New" w:cs="Courier New"/>
    </w:rPr>
  </w:style>
  <w:style w:type="character" w:customStyle="1" w:styleId="WW8Num11z2">
    <w:name w:val="WW8Num11z2"/>
    <w:rsid w:val="009114D4"/>
    <w:rPr>
      <w:rFonts w:ascii="Wingdings" w:hAnsi="Wingdings"/>
    </w:rPr>
  </w:style>
  <w:style w:type="character" w:customStyle="1" w:styleId="WW8Num13z1">
    <w:name w:val="WW8Num13z1"/>
    <w:rsid w:val="009114D4"/>
    <w:rPr>
      <w:rFonts w:ascii="Courier New" w:hAnsi="Courier New" w:cs="Courier New"/>
    </w:rPr>
  </w:style>
  <w:style w:type="character" w:customStyle="1" w:styleId="WW8Num13z2">
    <w:name w:val="WW8Num13z2"/>
    <w:rsid w:val="009114D4"/>
    <w:rPr>
      <w:rFonts w:ascii="Wingdings" w:hAnsi="Wingdings"/>
    </w:rPr>
  </w:style>
  <w:style w:type="character" w:customStyle="1" w:styleId="WW8Num14z1">
    <w:name w:val="WW8Num14z1"/>
    <w:rsid w:val="009114D4"/>
    <w:rPr>
      <w:rFonts w:ascii="Courier New" w:hAnsi="Courier New" w:cs="Courier New"/>
    </w:rPr>
  </w:style>
  <w:style w:type="character" w:customStyle="1" w:styleId="WW8Num14z2">
    <w:name w:val="WW8Num14z2"/>
    <w:rsid w:val="009114D4"/>
    <w:rPr>
      <w:rFonts w:ascii="Wingdings" w:hAnsi="Wingdings"/>
    </w:rPr>
  </w:style>
  <w:style w:type="character" w:customStyle="1" w:styleId="WW8Num15z1">
    <w:name w:val="WW8Num15z1"/>
    <w:rsid w:val="009114D4"/>
    <w:rPr>
      <w:rFonts w:ascii="Courier New" w:hAnsi="Courier New" w:cs="Courier New"/>
    </w:rPr>
  </w:style>
  <w:style w:type="character" w:customStyle="1" w:styleId="WW8Num15z2">
    <w:name w:val="WW8Num15z2"/>
    <w:rsid w:val="009114D4"/>
    <w:rPr>
      <w:rFonts w:ascii="Wingdings" w:hAnsi="Wingdings"/>
    </w:rPr>
  </w:style>
  <w:style w:type="character" w:customStyle="1" w:styleId="WW8Num16z1">
    <w:name w:val="WW8Num16z1"/>
    <w:rsid w:val="009114D4"/>
    <w:rPr>
      <w:rFonts w:ascii="Courier New" w:hAnsi="Courier New" w:cs="Courier New"/>
    </w:rPr>
  </w:style>
  <w:style w:type="character" w:customStyle="1" w:styleId="WW8Num16z2">
    <w:name w:val="WW8Num16z2"/>
    <w:rsid w:val="009114D4"/>
    <w:rPr>
      <w:rFonts w:ascii="Wingdings" w:hAnsi="Wingdings"/>
    </w:rPr>
  </w:style>
  <w:style w:type="character" w:customStyle="1" w:styleId="WW8Num19z0">
    <w:name w:val="WW8Num19z0"/>
    <w:rsid w:val="009114D4"/>
    <w:rPr>
      <w:rFonts w:ascii="Symbol" w:hAnsi="Symbol"/>
    </w:rPr>
  </w:style>
  <w:style w:type="character" w:customStyle="1" w:styleId="WW8Num19z1">
    <w:name w:val="WW8Num19z1"/>
    <w:rsid w:val="009114D4"/>
    <w:rPr>
      <w:rFonts w:ascii="Courier New" w:hAnsi="Courier New" w:cs="Courier New"/>
    </w:rPr>
  </w:style>
  <w:style w:type="character" w:customStyle="1" w:styleId="WW8Num19z2">
    <w:name w:val="WW8Num19z2"/>
    <w:rsid w:val="009114D4"/>
    <w:rPr>
      <w:rFonts w:ascii="Wingdings" w:hAnsi="Wingdings"/>
    </w:rPr>
  </w:style>
  <w:style w:type="character" w:customStyle="1" w:styleId="WW8Num20z0">
    <w:name w:val="WW8Num20z0"/>
    <w:rsid w:val="009114D4"/>
    <w:rPr>
      <w:rFonts w:ascii="Wingdings" w:hAnsi="Wingdings"/>
    </w:rPr>
  </w:style>
  <w:style w:type="character" w:customStyle="1" w:styleId="WW8Num22z0">
    <w:name w:val="WW8Num22z0"/>
    <w:rsid w:val="009114D4"/>
    <w:rPr>
      <w:rFonts w:ascii="Symbol" w:hAnsi="Symbol"/>
    </w:rPr>
  </w:style>
  <w:style w:type="character" w:customStyle="1" w:styleId="WW8Num22z1">
    <w:name w:val="WW8Num22z1"/>
    <w:rsid w:val="009114D4"/>
    <w:rPr>
      <w:rFonts w:ascii="Courier New" w:hAnsi="Courier New" w:cs="Courier New"/>
    </w:rPr>
  </w:style>
  <w:style w:type="character" w:customStyle="1" w:styleId="WW8Num22z2">
    <w:name w:val="WW8Num22z2"/>
    <w:rsid w:val="009114D4"/>
    <w:rPr>
      <w:rFonts w:ascii="Wingdings" w:hAnsi="Wingdings"/>
    </w:rPr>
  </w:style>
  <w:style w:type="character" w:customStyle="1" w:styleId="WW8Num24z0">
    <w:name w:val="WW8Num24z0"/>
    <w:rsid w:val="009114D4"/>
    <w:rPr>
      <w:rFonts w:ascii="Symbol" w:hAnsi="Symbol"/>
    </w:rPr>
  </w:style>
  <w:style w:type="character" w:customStyle="1" w:styleId="WW8Num24z1">
    <w:name w:val="WW8Num24z1"/>
    <w:rsid w:val="009114D4"/>
    <w:rPr>
      <w:rFonts w:ascii="Courier New" w:hAnsi="Courier New" w:cs="Courier New"/>
    </w:rPr>
  </w:style>
  <w:style w:type="character" w:customStyle="1" w:styleId="WW8Num24z2">
    <w:name w:val="WW8Num24z2"/>
    <w:rsid w:val="009114D4"/>
    <w:rPr>
      <w:rFonts w:ascii="Wingdings" w:hAnsi="Wingdings"/>
    </w:rPr>
  </w:style>
  <w:style w:type="character" w:customStyle="1" w:styleId="WW8Num25z0">
    <w:name w:val="WW8Num25z0"/>
    <w:rsid w:val="009114D4"/>
    <w:rPr>
      <w:rFonts w:ascii="Symbol" w:hAnsi="Symbol"/>
    </w:rPr>
  </w:style>
  <w:style w:type="character" w:customStyle="1" w:styleId="WW8Num25z1">
    <w:name w:val="WW8Num25z1"/>
    <w:rsid w:val="009114D4"/>
    <w:rPr>
      <w:rFonts w:ascii="Courier New" w:hAnsi="Courier New" w:cs="Courier New"/>
    </w:rPr>
  </w:style>
  <w:style w:type="character" w:customStyle="1" w:styleId="WW8Num25z2">
    <w:name w:val="WW8Num25z2"/>
    <w:rsid w:val="009114D4"/>
    <w:rPr>
      <w:rFonts w:ascii="Wingdings" w:hAnsi="Wingdings"/>
    </w:rPr>
  </w:style>
  <w:style w:type="character" w:customStyle="1" w:styleId="WW8Num26z0">
    <w:name w:val="WW8Num26z0"/>
    <w:rsid w:val="009114D4"/>
    <w:rPr>
      <w:rFonts w:ascii="Symbol" w:hAnsi="Symbol"/>
    </w:rPr>
  </w:style>
  <w:style w:type="character" w:customStyle="1" w:styleId="WW8Num28z0">
    <w:name w:val="WW8Num28z0"/>
    <w:rsid w:val="009114D4"/>
    <w:rPr>
      <w:rFonts w:ascii="Symbol" w:hAnsi="Symbol"/>
    </w:rPr>
  </w:style>
  <w:style w:type="character" w:customStyle="1" w:styleId="WW8Num28z1">
    <w:name w:val="WW8Num28z1"/>
    <w:rsid w:val="009114D4"/>
    <w:rPr>
      <w:rFonts w:ascii="Courier New" w:hAnsi="Courier New" w:cs="Courier New"/>
    </w:rPr>
  </w:style>
  <w:style w:type="character" w:customStyle="1" w:styleId="WW8Num28z2">
    <w:name w:val="WW8Num28z2"/>
    <w:rsid w:val="009114D4"/>
    <w:rPr>
      <w:rFonts w:ascii="Wingdings" w:hAnsi="Wingdings"/>
    </w:rPr>
  </w:style>
  <w:style w:type="character" w:customStyle="1" w:styleId="WW8Num29z0">
    <w:name w:val="WW8Num29z0"/>
    <w:rsid w:val="009114D4"/>
    <w:rPr>
      <w:rFonts w:ascii="Symbol" w:hAnsi="Symbol"/>
    </w:rPr>
  </w:style>
  <w:style w:type="character" w:customStyle="1" w:styleId="WW8Num29z1">
    <w:name w:val="WW8Num29z1"/>
    <w:rsid w:val="009114D4"/>
    <w:rPr>
      <w:rFonts w:ascii="Courier New" w:hAnsi="Courier New" w:cs="Courier New"/>
    </w:rPr>
  </w:style>
  <w:style w:type="character" w:customStyle="1" w:styleId="WW8Num29z2">
    <w:name w:val="WW8Num29z2"/>
    <w:rsid w:val="009114D4"/>
    <w:rPr>
      <w:rFonts w:ascii="Wingdings" w:hAnsi="Wingdings"/>
    </w:rPr>
  </w:style>
  <w:style w:type="character" w:customStyle="1" w:styleId="Domylnaczcionkaakapitu1">
    <w:name w:val="Domyślna czcionka akapitu1"/>
    <w:rsid w:val="009114D4"/>
  </w:style>
  <w:style w:type="character" w:styleId="Numerstrony">
    <w:name w:val="page number"/>
    <w:basedOn w:val="Domylnaczcionkaakapitu1"/>
    <w:semiHidden/>
    <w:rsid w:val="009114D4"/>
  </w:style>
  <w:style w:type="character" w:styleId="Hipercze">
    <w:name w:val="Hyperlink"/>
    <w:basedOn w:val="Domylnaczcionkaakapitu1"/>
    <w:semiHidden/>
    <w:rsid w:val="009114D4"/>
    <w:rPr>
      <w:color w:val="0000FF"/>
      <w:u w:val="single"/>
    </w:rPr>
  </w:style>
  <w:style w:type="character" w:customStyle="1" w:styleId="BezodstpwZnak">
    <w:name w:val="Bez odstępów Znak"/>
    <w:basedOn w:val="Domylnaczcionkaakapitu1"/>
    <w:rsid w:val="009114D4"/>
    <w:rPr>
      <w:rFonts w:ascii="Calibri" w:eastAsia="Calibri" w:hAnsi="Calibri"/>
      <w:sz w:val="22"/>
      <w:szCs w:val="22"/>
      <w:lang w:val="pl-PL" w:eastAsia="ar-SA" w:bidi="ar-SA"/>
    </w:rPr>
  </w:style>
  <w:style w:type="character" w:customStyle="1" w:styleId="c9">
    <w:name w:val="c9"/>
    <w:basedOn w:val="Domylnaczcionkaakapitu1"/>
    <w:rsid w:val="009114D4"/>
  </w:style>
  <w:style w:type="character" w:customStyle="1" w:styleId="Znakinumeracji">
    <w:name w:val="Znaki numeracji"/>
    <w:rsid w:val="009114D4"/>
  </w:style>
  <w:style w:type="paragraph" w:customStyle="1" w:styleId="Nagwek10">
    <w:name w:val="Nagłówek1"/>
    <w:basedOn w:val="Normalny"/>
    <w:next w:val="Tekstpodstawowy"/>
    <w:rsid w:val="009114D4"/>
    <w:pPr>
      <w:keepNext/>
      <w:spacing w:before="240" w:after="120"/>
    </w:pPr>
    <w:rPr>
      <w:rFonts w:ascii="Arial" w:eastAsia="MS Mincho" w:hAnsi="Arial" w:cs="Tahoma"/>
      <w:sz w:val="28"/>
      <w:szCs w:val="28"/>
    </w:rPr>
  </w:style>
  <w:style w:type="paragraph" w:styleId="Tekstpodstawowy">
    <w:name w:val="Body Text"/>
    <w:basedOn w:val="Normalny"/>
    <w:semiHidden/>
    <w:rsid w:val="009114D4"/>
    <w:pPr>
      <w:spacing w:line="360" w:lineRule="auto"/>
    </w:pPr>
    <w:rPr>
      <w:rFonts w:ascii="Arial" w:hAnsi="Arial" w:cs="Arial"/>
      <w:sz w:val="18"/>
    </w:rPr>
  </w:style>
  <w:style w:type="paragraph" w:styleId="Lista">
    <w:name w:val="List"/>
    <w:basedOn w:val="Tekstpodstawowy"/>
    <w:semiHidden/>
    <w:rsid w:val="009114D4"/>
    <w:rPr>
      <w:rFonts w:cs="Tahoma"/>
    </w:rPr>
  </w:style>
  <w:style w:type="paragraph" w:customStyle="1" w:styleId="Podpis1">
    <w:name w:val="Podpis1"/>
    <w:basedOn w:val="Normalny"/>
    <w:rsid w:val="009114D4"/>
    <w:pPr>
      <w:suppressLineNumbers/>
      <w:spacing w:before="120" w:after="120"/>
    </w:pPr>
    <w:rPr>
      <w:rFonts w:cs="Tahoma"/>
      <w:i/>
      <w:iCs/>
    </w:rPr>
  </w:style>
  <w:style w:type="paragraph" w:customStyle="1" w:styleId="Indeks">
    <w:name w:val="Indeks"/>
    <w:basedOn w:val="Normalny"/>
    <w:rsid w:val="009114D4"/>
    <w:pPr>
      <w:suppressLineNumbers/>
    </w:pPr>
    <w:rPr>
      <w:rFonts w:cs="Tahoma"/>
    </w:rPr>
  </w:style>
  <w:style w:type="paragraph" w:customStyle="1" w:styleId="p11">
    <w:name w:val="p11"/>
    <w:basedOn w:val="Normalny"/>
    <w:rsid w:val="009114D4"/>
    <w:pPr>
      <w:spacing w:before="120" w:after="120" w:line="264" w:lineRule="atLeast"/>
      <w:ind w:left="120" w:right="120" w:firstLine="480"/>
      <w:jc w:val="both"/>
    </w:pPr>
  </w:style>
  <w:style w:type="paragraph" w:styleId="Stopka">
    <w:name w:val="footer"/>
    <w:basedOn w:val="Normalny"/>
    <w:link w:val="StopkaZnak"/>
    <w:uiPriority w:val="99"/>
    <w:rsid w:val="009114D4"/>
    <w:pPr>
      <w:tabs>
        <w:tab w:val="center" w:pos="4536"/>
        <w:tab w:val="right" w:pos="9072"/>
      </w:tabs>
    </w:pPr>
  </w:style>
  <w:style w:type="paragraph" w:styleId="Nagwek">
    <w:name w:val="header"/>
    <w:basedOn w:val="Normalny"/>
    <w:semiHidden/>
    <w:rsid w:val="009114D4"/>
    <w:pPr>
      <w:tabs>
        <w:tab w:val="center" w:pos="4536"/>
        <w:tab w:val="right" w:pos="9072"/>
      </w:tabs>
    </w:pPr>
  </w:style>
  <w:style w:type="paragraph" w:styleId="Tekstpodstawowywcity">
    <w:name w:val="Body Text Indent"/>
    <w:basedOn w:val="Normalny"/>
    <w:semiHidden/>
    <w:rsid w:val="009114D4"/>
    <w:pPr>
      <w:spacing w:after="120"/>
      <w:ind w:left="283"/>
    </w:pPr>
  </w:style>
  <w:style w:type="paragraph" w:customStyle="1" w:styleId="Tekstpodstawowywcity21">
    <w:name w:val="Tekst podstawowy wcięty 21"/>
    <w:basedOn w:val="Normalny"/>
    <w:rsid w:val="009114D4"/>
    <w:pPr>
      <w:spacing w:after="120" w:line="480" w:lineRule="auto"/>
      <w:ind w:left="283"/>
    </w:pPr>
  </w:style>
  <w:style w:type="paragraph" w:customStyle="1" w:styleId="Tekstpodstawowy21">
    <w:name w:val="Tekst podstawowy 21"/>
    <w:basedOn w:val="Normalny"/>
    <w:rsid w:val="009114D4"/>
    <w:pPr>
      <w:spacing w:after="120" w:line="480" w:lineRule="auto"/>
    </w:pPr>
  </w:style>
  <w:style w:type="paragraph" w:customStyle="1" w:styleId="Legenda1">
    <w:name w:val="Legenda1"/>
    <w:basedOn w:val="Normalny"/>
    <w:next w:val="Normalny"/>
    <w:rsid w:val="009114D4"/>
    <w:rPr>
      <w:b/>
      <w:bCs/>
      <w:sz w:val="20"/>
      <w:szCs w:val="20"/>
    </w:rPr>
  </w:style>
  <w:style w:type="paragraph" w:styleId="Bezodstpw">
    <w:name w:val="No Spacing"/>
    <w:qFormat/>
    <w:rsid w:val="009114D4"/>
    <w:pPr>
      <w:suppressAutoHyphens/>
    </w:pPr>
    <w:rPr>
      <w:rFonts w:ascii="Calibri" w:eastAsia="Calibri" w:hAnsi="Calibri"/>
      <w:sz w:val="22"/>
      <w:szCs w:val="22"/>
      <w:lang w:eastAsia="ar-SA"/>
    </w:rPr>
  </w:style>
  <w:style w:type="paragraph" w:styleId="NormalnyWeb">
    <w:name w:val="Normal (Web)"/>
    <w:basedOn w:val="Normalny"/>
    <w:rsid w:val="009114D4"/>
    <w:pPr>
      <w:spacing w:before="280" w:after="119"/>
    </w:pPr>
  </w:style>
  <w:style w:type="paragraph" w:customStyle="1" w:styleId="Zawartotabeli">
    <w:name w:val="Zawartość tabeli"/>
    <w:basedOn w:val="Normalny"/>
    <w:rsid w:val="009114D4"/>
    <w:pPr>
      <w:suppressLineNumbers/>
    </w:pPr>
  </w:style>
  <w:style w:type="paragraph" w:customStyle="1" w:styleId="Nagwektabeli">
    <w:name w:val="Nagłówek tabeli"/>
    <w:basedOn w:val="Zawartotabeli"/>
    <w:rsid w:val="009114D4"/>
    <w:pPr>
      <w:jc w:val="center"/>
    </w:pPr>
    <w:rPr>
      <w:b/>
      <w:bCs/>
    </w:rPr>
  </w:style>
  <w:style w:type="paragraph" w:customStyle="1" w:styleId="Zawartoramki">
    <w:name w:val="Zawartość ramki"/>
    <w:basedOn w:val="Tekstpodstawowy"/>
    <w:rsid w:val="009114D4"/>
  </w:style>
  <w:style w:type="character" w:customStyle="1" w:styleId="StopkaZnak">
    <w:name w:val="Stopka Znak"/>
    <w:basedOn w:val="Domylnaczcionkaakapitu"/>
    <w:link w:val="Stopka"/>
    <w:uiPriority w:val="99"/>
    <w:rsid w:val="001B78B3"/>
    <w:rPr>
      <w:sz w:val="24"/>
      <w:szCs w:val="24"/>
      <w:lang w:eastAsia="ar-SA"/>
    </w:rPr>
  </w:style>
  <w:style w:type="paragraph" w:styleId="Tekstdymka">
    <w:name w:val="Balloon Text"/>
    <w:basedOn w:val="Normalny"/>
    <w:link w:val="TekstdymkaZnak"/>
    <w:uiPriority w:val="99"/>
    <w:semiHidden/>
    <w:unhideWhenUsed/>
    <w:rsid w:val="00862710"/>
    <w:rPr>
      <w:rFonts w:ascii="Tahoma" w:hAnsi="Tahoma" w:cs="Tahoma"/>
      <w:sz w:val="16"/>
      <w:szCs w:val="16"/>
    </w:rPr>
  </w:style>
  <w:style w:type="character" w:customStyle="1" w:styleId="TekstdymkaZnak">
    <w:name w:val="Tekst dymka Znak"/>
    <w:basedOn w:val="Domylnaczcionkaakapitu"/>
    <w:link w:val="Tekstdymka"/>
    <w:uiPriority w:val="99"/>
    <w:semiHidden/>
    <w:rsid w:val="00862710"/>
    <w:rPr>
      <w:rFonts w:ascii="Tahoma" w:hAnsi="Tahoma" w:cs="Tahoma"/>
      <w:sz w:val="16"/>
      <w:szCs w:val="16"/>
      <w:lang w:eastAsia="ar-SA"/>
    </w:rPr>
  </w:style>
  <w:style w:type="paragraph" w:styleId="Akapitzlist">
    <w:name w:val="List Paragraph"/>
    <w:basedOn w:val="Normalny"/>
    <w:uiPriority w:val="34"/>
    <w:qFormat/>
    <w:rsid w:val="0011147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D94F5-2428-4009-ADDA-81A1030E0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6044</Words>
  <Characters>36269</Characters>
  <Application>Microsoft Office Word</Application>
  <DocSecurity>0</DocSecurity>
  <Lines>302</Lines>
  <Paragraphs>84</Paragraphs>
  <ScaleCrop>false</ScaleCrop>
  <HeadingPairs>
    <vt:vector size="2" baseType="variant">
      <vt:variant>
        <vt:lpstr>Tytuł</vt:lpstr>
      </vt:variant>
      <vt:variant>
        <vt:i4>1</vt:i4>
      </vt:variant>
    </vt:vector>
  </HeadingPairs>
  <TitlesOfParts>
    <vt:vector size="1" baseType="lpstr">
      <vt:lpstr>Charakterystyka miejscowości</vt:lpstr>
    </vt:vector>
  </TitlesOfParts>
  <Company/>
  <LinksUpToDate>false</LinksUpToDate>
  <CharactersWithSpaces>42229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Charakterystyka miejscowości</dc:title>
  <dc:creator>bkraska</dc:creator>
  <cp:lastModifiedBy>bkraska</cp:lastModifiedBy>
  <cp:revision>5</cp:revision>
  <cp:lastPrinted>2012-02-22T12:34:00Z</cp:lastPrinted>
  <dcterms:created xsi:type="dcterms:W3CDTF">2012-02-29T14:33:00Z</dcterms:created>
  <dcterms:modified xsi:type="dcterms:W3CDTF">2012-03-05T12:29:00Z</dcterms:modified>
</cp:coreProperties>
</file>