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88" w:rsidRPr="007C7582" w:rsidRDefault="00E56288" w:rsidP="00E56288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 Nr 4</w:t>
      </w:r>
    </w:p>
    <w:p w:rsidR="00E56288" w:rsidRPr="007C7582" w:rsidRDefault="00E52505" w:rsidP="00E56288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uchwały Nr XXI/144</w:t>
      </w:r>
      <w:r w:rsidR="00E56288">
        <w:rPr>
          <w:rFonts w:ascii="Arial" w:eastAsia="Times New Roman" w:hAnsi="Arial" w:cs="Arial"/>
          <w:sz w:val="16"/>
          <w:szCs w:val="16"/>
          <w:lang w:eastAsia="pl-PL"/>
        </w:rPr>
        <w:t>/2017</w:t>
      </w:r>
    </w:p>
    <w:p w:rsidR="00E56288" w:rsidRDefault="00E56288" w:rsidP="00E5628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C7582">
        <w:rPr>
          <w:rFonts w:ascii="Arial" w:eastAsia="Times New Roman" w:hAnsi="Arial" w:cs="Arial"/>
          <w:sz w:val="16"/>
          <w:szCs w:val="16"/>
          <w:lang w:eastAsia="pl-PL"/>
        </w:rPr>
        <w:t>Rady Gminy Lelis</w:t>
      </w:r>
      <w:r w:rsidRPr="007C758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</w:t>
      </w:r>
      <w:r>
        <w:rPr>
          <w:rFonts w:ascii="Arial" w:eastAsia="Times New Roman" w:hAnsi="Arial" w:cs="Arial"/>
          <w:sz w:val="16"/>
          <w:szCs w:val="16"/>
          <w:lang w:eastAsia="pl-PL"/>
        </w:rPr>
        <w:t>dnia 27 lutego 2017 r.</w:t>
      </w:r>
    </w:p>
    <w:p w:rsidR="00E56288" w:rsidRDefault="00E56288" w:rsidP="00E5628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6288" w:rsidRDefault="00E56288" w:rsidP="00E5628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6288" w:rsidRDefault="00E56288" w:rsidP="00E5628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6288" w:rsidRPr="00E56288" w:rsidRDefault="00E56288" w:rsidP="00E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Przychody i rozchody</w:t>
      </w:r>
      <w:r w:rsidRPr="00E562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budżetu w 2017 r. </w:t>
      </w:r>
    </w:p>
    <w:p w:rsidR="00E56288" w:rsidRPr="00E56288" w:rsidRDefault="00E56288" w:rsidP="00E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6288" w:rsidRPr="00E56288" w:rsidRDefault="00E56288" w:rsidP="00E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220"/>
        <w:gridCol w:w="1480"/>
        <w:gridCol w:w="1800"/>
      </w:tblGrid>
      <w:tr w:rsidR="00E56288" w:rsidRPr="00E56288" w:rsidTr="00E56288">
        <w:trPr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  <w:tr w:rsidR="00E56288" w:rsidRPr="00E56288" w:rsidTr="00E56288">
        <w:trPr>
          <w:trHeight w:val="3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Klasyfikacja</w:t>
            </w:r>
            <w:r w:rsidRPr="00E5628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br/>
              <w:t>§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</w:p>
        </w:tc>
      </w:tr>
      <w:tr w:rsidR="00E56288" w:rsidRPr="00E56288" w:rsidTr="00E56288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6288" w:rsidRPr="00E56288" w:rsidTr="00E56288">
        <w:trPr>
          <w:trHeight w:val="31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6288" w:rsidRPr="00E56288" w:rsidTr="00E56288">
        <w:trPr>
          <w:trHeight w:val="19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E56288" w:rsidRPr="00E56288" w:rsidTr="00E5628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5D078A" w:rsidP="00E562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497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37 384 737</w:t>
            </w:r>
            <w:r w:rsidR="00E56288" w:rsidRPr="00F2497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,00</w:t>
            </w:r>
          </w:p>
        </w:tc>
      </w:tr>
      <w:tr w:rsidR="00E56288" w:rsidRPr="00E56288" w:rsidTr="00E56288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5D078A" w:rsidP="00E562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497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46 806 747</w:t>
            </w:r>
            <w:r w:rsidR="00E56288" w:rsidRPr="00F2497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,00</w:t>
            </w:r>
          </w:p>
        </w:tc>
      </w:tr>
      <w:tr w:rsidR="00E56288" w:rsidRPr="00E56288" w:rsidTr="00E56288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497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(-) </w:t>
            </w:r>
            <w:r w:rsidR="005D078A" w:rsidRPr="00F24973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9 422 01</w:t>
            </w:r>
            <w:r w:rsidRPr="00F24973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0,00</w:t>
            </w:r>
          </w:p>
        </w:tc>
      </w:tr>
      <w:tr w:rsidR="00E56288" w:rsidRPr="00E56288" w:rsidTr="00E56288">
        <w:trPr>
          <w:trHeight w:val="37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  <w:t>Przychody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5D078A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F24973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9 422 010,00</w:t>
            </w:r>
          </w:p>
        </w:tc>
      </w:tr>
      <w:tr w:rsidR="00E56288" w:rsidRPr="00E56288" w:rsidTr="00E56288">
        <w:trPr>
          <w:trHeight w:val="43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Kredyty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37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5D078A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F24973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1 861 000,00</w:t>
            </w:r>
          </w:p>
        </w:tc>
      </w:tr>
      <w:tr w:rsidR="00E56288" w:rsidRPr="00E56288" w:rsidTr="00E56288">
        <w:trPr>
          <w:trHeight w:val="6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Pożyczki na finansowanie zadań realizowanych</w:t>
            </w: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pożyczek udzielonych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Prywatyzacja majątku </w:t>
            </w:r>
            <w:proofErr w:type="spellStart"/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jst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Nadwyżka budżetu z lat ubiegłych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5D078A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F24973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7 561 010</w:t>
            </w:r>
            <w:r w:rsidR="00E56288" w:rsidRPr="00F24973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,00</w:t>
            </w:r>
          </w:p>
        </w:tc>
      </w:tr>
      <w:tr w:rsidR="00E56288" w:rsidRPr="00E56288" w:rsidTr="00E56288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Papiery wartościowe (obligacje)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F24973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Inne źródła (wolne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37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pl-PL"/>
              </w:rPr>
              <w:t>Rozchody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kredytów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pożyczek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7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Udzielone pożyczki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56288" w:rsidRPr="00E56288" w:rsidTr="00E56288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Lokaty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E56288" w:rsidRPr="00E56288" w:rsidTr="00E56288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Wykup papierów wartościowych (obligacji)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6288" w:rsidRPr="00E56288" w:rsidTr="00E56288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Rozchody z tytułu innych rozliczeń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§ 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88" w:rsidRPr="00E56288" w:rsidRDefault="00E56288" w:rsidP="00E56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56288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</w:tbl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Pr="00E56288" w:rsidRDefault="00E56288" w:rsidP="00E5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88" w:rsidRDefault="00E56288" w:rsidP="00E56288">
      <w:pPr>
        <w:spacing w:after="0" w:line="240" w:lineRule="auto"/>
        <w:jc w:val="right"/>
        <w:rPr>
          <w:rFonts w:ascii="Arial" w:eastAsia="Calibri" w:hAnsi="Arial" w:cs="Arial"/>
          <w:b/>
        </w:rPr>
      </w:pPr>
      <w:bookmarkStart w:id="0" w:name="_GoBack"/>
      <w:bookmarkEnd w:id="0"/>
    </w:p>
    <w:sectPr w:rsidR="00E56288" w:rsidSect="00DB461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3" w:rsidRDefault="009E7DB3" w:rsidP="0064323B">
      <w:pPr>
        <w:spacing w:after="0" w:line="240" w:lineRule="auto"/>
      </w:pPr>
      <w:r>
        <w:separator/>
      </w:r>
    </w:p>
  </w:endnote>
  <w:endnote w:type="continuationSeparator" w:id="0">
    <w:p w:rsidR="009E7DB3" w:rsidRDefault="009E7DB3" w:rsidP="0064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92882"/>
      <w:docPartObj>
        <w:docPartGallery w:val="Page Numbers (Bottom of Page)"/>
        <w:docPartUnique/>
      </w:docPartObj>
    </w:sdtPr>
    <w:sdtEndPr/>
    <w:sdtContent>
      <w:p w:rsidR="005043D8" w:rsidRDefault="00504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EC">
          <w:rPr>
            <w:noProof/>
          </w:rPr>
          <w:t>2</w:t>
        </w:r>
        <w:r>
          <w:fldChar w:fldCharType="end"/>
        </w:r>
      </w:p>
    </w:sdtContent>
  </w:sdt>
  <w:p w:rsidR="005043D8" w:rsidRDefault="00504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3" w:rsidRDefault="009E7DB3" w:rsidP="0064323B">
      <w:pPr>
        <w:spacing w:after="0" w:line="240" w:lineRule="auto"/>
      </w:pPr>
      <w:r>
        <w:separator/>
      </w:r>
    </w:p>
  </w:footnote>
  <w:footnote w:type="continuationSeparator" w:id="0">
    <w:p w:rsidR="009E7DB3" w:rsidRDefault="009E7DB3" w:rsidP="0064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B"/>
    <w:rsid w:val="00011206"/>
    <w:rsid w:val="00053E98"/>
    <w:rsid w:val="00083115"/>
    <w:rsid w:val="00094A03"/>
    <w:rsid w:val="00105843"/>
    <w:rsid w:val="00134DB4"/>
    <w:rsid w:val="00171FEC"/>
    <w:rsid w:val="002028AA"/>
    <w:rsid w:val="002043F4"/>
    <w:rsid w:val="00212FBB"/>
    <w:rsid w:val="0024105B"/>
    <w:rsid w:val="0025272A"/>
    <w:rsid w:val="00381311"/>
    <w:rsid w:val="004750EC"/>
    <w:rsid w:val="00493F23"/>
    <w:rsid w:val="005043D8"/>
    <w:rsid w:val="005061E5"/>
    <w:rsid w:val="00574972"/>
    <w:rsid w:val="005B1DDD"/>
    <w:rsid w:val="005D078A"/>
    <w:rsid w:val="00642129"/>
    <w:rsid w:val="0064323B"/>
    <w:rsid w:val="006706D5"/>
    <w:rsid w:val="007255D1"/>
    <w:rsid w:val="00746A8F"/>
    <w:rsid w:val="007A286D"/>
    <w:rsid w:val="008E0ACB"/>
    <w:rsid w:val="00932AB7"/>
    <w:rsid w:val="00962659"/>
    <w:rsid w:val="009E73C3"/>
    <w:rsid w:val="009E7DB3"/>
    <w:rsid w:val="009F43D8"/>
    <w:rsid w:val="00A27719"/>
    <w:rsid w:val="00AB711C"/>
    <w:rsid w:val="00AF71A6"/>
    <w:rsid w:val="00B26DF7"/>
    <w:rsid w:val="00B41213"/>
    <w:rsid w:val="00BB10F9"/>
    <w:rsid w:val="00BF4279"/>
    <w:rsid w:val="00C6064D"/>
    <w:rsid w:val="00C90BA5"/>
    <w:rsid w:val="00CA67C9"/>
    <w:rsid w:val="00D45E98"/>
    <w:rsid w:val="00D81534"/>
    <w:rsid w:val="00DB4614"/>
    <w:rsid w:val="00DC460F"/>
    <w:rsid w:val="00E21D3F"/>
    <w:rsid w:val="00E52505"/>
    <w:rsid w:val="00E56288"/>
    <w:rsid w:val="00F24973"/>
    <w:rsid w:val="00F34838"/>
    <w:rsid w:val="00FB1A6B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4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432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614"/>
  </w:style>
  <w:style w:type="paragraph" w:styleId="Stopka">
    <w:name w:val="footer"/>
    <w:basedOn w:val="Normalny"/>
    <w:link w:val="StopkaZnak"/>
    <w:uiPriority w:val="99"/>
    <w:unhideWhenUsed/>
    <w:rsid w:val="00DB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XXI/144/2017</vt:lpstr>
      <vt:lpstr>        RADY GMINY LELIS</vt:lpstr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27</cp:revision>
  <cp:lastPrinted>2017-02-27T11:08:00Z</cp:lastPrinted>
  <dcterms:created xsi:type="dcterms:W3CDTF">2017-02-21T12:00:00Z</dcterms:created>
  <dcterms:modified xsi:type="dcterms:W3CDTF">2017-03-01T08:38:00Z</dcterms:modified>
</cp:coreProperties>
</file>