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2A" w:rsidRPr="00D42F2A" w:rsidRDefault="00D42F2A" w:rsidP="00D42F2A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2F2A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 Nr 1</w:t>
      </w:r>
    </w:p>
    <w:p w:rsidR="00D42F2A" w:rsidRPr="00D42F2A" w:rsidRDefault="00D42F2A" w:rsidP="00D42F2A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2F2A">
        <w:rPr>
          <w:rFonts w:ascii="Times New Roman" w:eastAsia="Times New Roman" w:hAnsi="Times New Roman" w:cs="Times New Roman"/>
          <w:sz w:val="20"/>
          <w:szCs w:val="20"/>
          <w:lang w:eastAsia="pl-PL"/>
        </w:rPr>
        <w:t>do uchwa</w:t>
      </w:r>
      <w:r w:rsidR="00F05E6E">
        <w:rPr>
          <w:rFonts w:ascii="Times New Roman" w:eastAsia="Times New Roman" w:hAnsi="Times New Roman" w:cs="Times New Roman"/>
          <w:sz w:val="20"/>
          <w:szCs w:val="20"/>
          <w:lang w:eastAsia="pl-PL"/>
        </w:rPr>
        <w:t>ły Nr XIX/136</w:t>
      </w:r>
      <w:r w:rsidR="009261D9">
        <w:rPr>
          <w:rFonts w:ascii="Times New Roman" w:eastAsia="Times New Roman" w:hAnsi="Times New Roman" w:cs="Times New Roman"/>
          <w:sz w:val="20"/>
          <w:szCs w:val="20"/>
          <w:lang w:eastAsia="pl-PL"/>
        </w:rPr>
        <w:t>/2016</w:t>
      </w:r>
    </w:p>
    <w:p w:rsidR="00D42F2A" w:rsidRPr="00D42F2A" w:rsidRDefault="00D42F2A" w:rsidP="00D42F2A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F2A">
        <w:rPr>
          <w:rFonts w:ascii="Times New Roman" w:eastAsia="Times New Roman" w:hAnsi="Times New Roman" w:cs="Times New Roman"/>
          <w:sz w:val="20"/>
          <w:szCs w:val="20"/>
          <w:lang w:eastAsia="pl-PL"/>
        </w:rPr>
        <w:t>R</w:t>
      </w:r>
      <w:r w:rsidR="009261D9">
        <w:rPr>
          <w:rFonts w:ascii="Times New Roman" w:eastAsia="Times New Roman" w:hAnsi="Times New Roman" w:cs="Times New Roman"/>
          <w:sz w:val="20"/>
          <w:szCs w:val="20"/>
          <w:lang w:eastAsia="pl-PL"/>
        </w:rPr>
        <w:t>ady Gminy Lelis</w:t>
      </w:r>
      <w:r w:rsidR="009261D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dnia 30 grudnia  2016 r.</w:t>
      </w: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D42F2A" w:rsidRPr="00D42F2A" w:rsidRDefault="00D42F2A" w:rsidP="00D42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D42F2A" w:rsidRPr="00D42F2A" w:rsidRDefault="009261D9" w:rsidP="00D42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12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PLAN</w:t>
      </w:r>
      <w:r w:rsidR="00D42F2A" w:rsidRPr="00D42F2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DOCHODÓW NA 2017 R.</w:t>
      </w:r>
    </w:p>
    <w:p w:rsidR="00D42F2A" w:rsidRPr="00D42F2A" w:rsidRDefault="00D42F2A" w:rsidP="00D42F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42F2A" w:rsidRPr="00D42F2A" w:rsidRDefault="00D42F2A" w:rsidP="00D42F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42F2A" w:rsidRPr="00D42F2A" w:rsidRDefault="00D42F2A" w:rsidP="00D42F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"/>
        <w:gridCol w:w="990"/>
        <w:gridCol w:w="718"/>
        <w:gridCol w:w="11"/>
        <w:gridCol w:w="4407"/>
        <w:gridCol w:w="398"/>
        <w:gridCol w:w="1635"/>
        <w:gridCol w:w="638"/>
        <w:gridCol w:w="490"/>
        <w:gridCol w:w="20"/>
      </w:tblGrid>
      <w:tr w:rsidR="00D42F2A" w:rsidRPr="00D42F2A" w:rsidTr="003836B9">
        <w:trPr>
          <w:trHeight w:hRule="exact" w:val="280"/>
        </w:trPr>
        <w:tc>
          <w:tcPr>
            <w:tcW w:w="9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 złotych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2F2A" w:rsidRPr="00D42F2A" w:rsidTr="003836B9">
        <w:trPr>
          <w:gridAfter w:val="2"/>
          <w:wAfter w:w="510" w:type="dxa"/>
          <w:trHeight w:hRule="exact" w:val="701"/>
        </w:trPr>
        <w:tc>
          <w:tcPr>
            <w:tcW w:w="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72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480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Plan ogółem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280"/>
        </w:trPr>
        <w:tc>
          <w:tcPr>
            <w:tcW w:w="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i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i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i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i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2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i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i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80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i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i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i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i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280"/>
        </w:trPr>
        <w:tc>
          <w:tcPr>
            <w:tcW w:w="9641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bieżące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280"/>
        </w:trPr>
        <w:tc>
          <w:tcPr>
            <w:tcW w:w="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010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6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Rolnictwo i łowiectwo</w:t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88 300,00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280"/>
        </w:trPr>
        <w:tc>
          <w:tcPr>
            <w:tcW w:w="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01010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Infrastruktura wodociągowa i </w:t>
            </w:r>
            <w:proofErr w:type="spellStart"/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sanitacyjna</w:t>
            </w:r>
            <w:proofErr w:type="spellEnd"/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 wsi</w:t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81 700,00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310"/>
        </w:trPr>
        <w:tc>
          <w:tcPr>
            <w:tcW w:w="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0690</w:t>
            </w:r>
          </w:p>
        </w:tc>
        <w:tc>
          <w:tcPr>
            <w:tcW w:w="48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różnych opłat</w:t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1050"/>
        </w:trPr>
        <w:tc>
          <w:tcPr>
            <w:tcW w:w="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0750</w:t>
            </w:r>
          </w:p>
        </w:tc>
        <w:tc>
          <w:tcPr>
            <w:tcW w:w="48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1 600,00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310"/>
        </w:trPr>
        <w:tc>
          <w:tcPr>
            <w:tcW w:w="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0830</w:t>
            </w:r>
          </w:p>
        </w:tc>
        <w:tc>
          <w:tcPr>
            <w:tcW w:w="48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usług</w:t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60 000,00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310"/>
        </w:trPr>
        <w:tc>
          <w:tcPr>
            <w:tcW w:w="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48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różnych dochodów</w:t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20 000,00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280"/>
        </w:trPr>
        <w:tc>
          <w:tcPr>
            <w:tcW w:w="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01095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6 600,00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1050"/>
        </w:trPr>
        <w:tc>
          <w:tcPr>
            <w:tcW w:w="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0750</w:t>
            </w:r>
          </w:p>
        </w:tc>
        <w:tc>
          <w:tcPr>
            <w:tcW w:w="48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6 600,00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507"/>
        </w:trPr>
        <w:tc>
          <w:tcPr>
            <w:tcW w:w="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113" w:right="56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Wytwarzanie i zaopatrywanie w energię elektryczną, gaz i wodę</w:t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35 000,00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280"/>
        </w:trPr>
        <w:tc>
          <w:tcPr>
            <w:tcW w:w="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40002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Dostarczanie wody</w:t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35 000,00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1050"/>
        </w:trPr>
        <w:tc>
          <w:tcPr>
            <w:tcW w:w="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0750</w:t>
            </w:r>
          </w:p>
        </w:tc>
        <w:tc>
          <w:tcPr>
            <w:tcW w:w="48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35 000,00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280"/>
        </w:trPr>
        <w:tc>
          <w:tcPr>
            <w:tcW w:w="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113" w:right="56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Gospodarka mieszkaniowa</w:t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10 350,00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280"/>
        </w:trPr>
        <w:tc>
          <w:tcPr>
            <w:tcW w:w="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70005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Gospodarka gruntami i nieruchomościami</w:t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10 350,00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964"/>
        </w:trPr>
        <w:tc>
          <w:tcPr>
            <w:tcW w:w="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0750</w:t>
            </w:r>
          </w:p>
        </w:tc>
        <w:tc>
          <w:tcPr>
            <w:tcW w:w="48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10 350,00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280"/>
        </w:trPr>
        <w:tc>
          <w:tcPr>
            <w:tcW w:w="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113" w:right="56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Administracja publiczna</w:t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62 193,00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280"/>
        </w:trPr>
        <w:tc>
          <w:tcPr>
            <w:tcW w:w="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75011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Urzędy wojewódzkie</w:t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57 193,00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902"/>
        </w:trPr>
        <w:tc>
          <w:tcPr>
            <w:tcW w:w="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48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57 193,00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280"/>
        </w:trPr>
        <w:tc>
          <w:tcPr>
            <w:tcW w:w="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75023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Urzędy gmin (miast i miast na prawach powiatu)</w:t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310"/>
        </w:trPr>
        <w:tc>
          <w:tcPr>
            <w:tcW w:w="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48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różnych dochodów</w:t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314"/>
        </w:trPr>
        <w:tc>
          <w:tcPr>
            <w:tcW w:w="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75085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Wspólna obsługa jednostek samorządu terytorialnego</w:t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4 000,00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310"/>
        </w:trPr>
        <w:tc>
          <w:tcPr>
            <w:tcW w:w="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0920</w:t>
            </w:r>
          </w:p>
        </w:tc>
        <w:tc>
          <w:tcPr>
            <w:tcW w:w="48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pozostałych odsetek</w:t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1 500,00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310"/>
        </w:trPr>
        <w:tc>
          <w:tcPr>
            <w:tcW w:w="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48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różnych dochodów</w:t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2 500,00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428"/>
        </w:trPr>
        <w:tc>
          <w:tcPr>
            <w:tcW w:w="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751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113" w:right="56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1 824,00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529"/>
        </w:trPr>
        <w:tc>
          <w:tcPr>
            <w:tcW w:w="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75101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1 824,00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882"/>
        </w:trPr>
        <w:tc>
          <w:tcPr>
            <w:tcW w:w="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48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1 824,00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708"/>
        </w:trPr>
        <w:tc>
          <w:tcPr>
            <w:tcW w:w="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756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113" w:right="56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8 089 809,00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380"/>
        </w:trPr>
        <w:tc>
          <w:tcPr>
            <w:tcW w:w="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75601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podatku dochodowego od osób fizycznych</w:t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10 000,00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570"/>
        </w:trPr>
        <w:tc>
          <w:tcPr>
            <w:tcW w:w="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0350</w:t>
            </w:r>
          </w:p>
        </w:tc>
        <w:tc>
          <w:tcPr>
            <w:tcW w:w="48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podatku od działalności gospodarczej osób fizycznych, opłacanego w formie karty podatkowej</w:t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10 000,00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604"/>
        </w:trPr>
        <w:tc>
          <w:tcPr>
            <w:tcW w:w="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75615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2 540 000,00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310"/>
        </w:trPr>
        <w:tc>
          <w:tcPr>
            <w:tcW w:w="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0310</w:t>
            </w:r>
          </w:p>
        </w:tc>
        <w:tc>
          <w:tcPr>
            <w:tcW w:w="48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podatku od nieruchomości</w:t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2 400 000,00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310"/>
        </w:trPr>
        <w:tc>
          <w:tcPr>
            <w:tcW w:w="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0330</w:t>
            </w:r>
          </w:p>
        </w:tc>
        <w:tc>
          <w:tcPr>
            <w:tcW w:w="48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podatku leśnego</w:t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140 000,00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674"/>
        </w:trPr>
        <w:tc>
          <w:tcPr>
            <w:tcW w:w="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75616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1 382 000,00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310"/>
        </w:trPr>
        <w:tc>
          <w:tcPr>
            <w:tcW w:w="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0310</w:t>
            </w:r>
          </w:p>
        </w:tc>
        <w:tc>
          <w:tcPr>
            <w:tcW w:w="48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podatku od nieruchomości</w:t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540 000,00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310"/>
        </w:trPr>
        <w:tc>
          <w:tcPr>
            <w:tcW w:w="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0320</w:t>
            </w:r>
          </w:p>
        </w:tc>
        <w:tc>
          <w:tcPr>
            <w:tcW w:w="48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podatku rolnego</w:t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168 000,00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310"/>
        </w:trPr>
        <w:tc>
          <w:tcPr>
            <w:tcW w:w="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0330</w:t>
            </w:r>
          </w:p>
        </w:tc>
        <w:tc>
          <w:tcPr>
            <w:tcW w:w="48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podatku leśnego</w:t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93 000,00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310"/>
        </w:trPr>
        <w:tc>
          <w:tcPr>
            <w:tcW w:w="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0340</w:t>
            </w:r>
          </w:p>
        </w:tc>
        <w:tc>
          <w:tcPr>
            <w:tcW w:w="48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podatku od środków transportowych</w:t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400 000,00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310"/>
        </w:trPr>
        <w:tc>
          <w:tcPr>
            <w:tcW w:w="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0360</w:t>
            </w:r>
          </w:p>
        </w:tc>
        <w:tc>
          <w:tcPr>
            <w:tcW w:w="48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podatku od spadków i darowizn</w:t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10 000,00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500"/>
        </w:trPr>
        <w:tc>
          <w:tcPr>
            <w:tcW w:w="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0500</w:t>
            </w:r>
          </w:p>
        </w:tc>
        <w:tc>
          <w:tcPr>
            <w:tcW w:w="48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podatku od czynności cywilnoprawnych</w:t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160 000,00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310"/>
        </w:trPr>
        <w:tc>
          <w:tcPr>
            <w:tcW w:w="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0690</w:t>
            </w:r>
          </w:p>
        </w:tc>
        <w:tc>
          <w:tcPr>
            <w:tcW w:w="48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różnych opłat</w:t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6 000,00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500"/>
        </w:trPr>
        <w:tc>
          <w:tcPr>
            <w:tcW w:w="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0910</w:t>
            </w:r>
          </w:p>
        </w:tc>
        <w:tc>
          <w:tcPr>
            <w:tcW w:w="48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odsetek od nieterminowych wpłat z tytułu podatków i opłat</w:t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5 000,00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488"/>
        </w:trPr>
        <w:tc>
          <w:tcPr>
            <w:tcW w:w="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75618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122 400,00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283"/>
        </w:trPr>
        <w:tc>
          <w:tcPr>
            <w:tcW w:w="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0410</w:t>
            </w:r>
          </w:p>
        </w:tc>
        <w:tc>
          <w:tcPr>
            <w:tcW w:w="48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opłaty skarbowej</w:t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25 000,00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287"/>
        </w:trPr>
        <w:tc>
          <w:tcPr>
            <w:tcW w:w="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0480</w:t>
            </w:r>
          </w:p>
        </w:tc>
        <w:tc>
          <w:tcPr>
            <w:tcW w:w="48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opłat za zezwolenia na sprzedaż napojów alkoholowych</w:t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74 400,00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418"/>
        </w:trPr>
        <w:tc>
          <w:tcPr>
            <w:tcW w:w="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0490</w:t>
            </w:r>
          </w:p>
        </w:tc>
        <w:tc>
          <w:tcPr>
            <w:tcW w:w="48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20 000,00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285"/>
        </w:trPr>
        <w:tc>
          <w:tcPr>
            <w:tcW w:w="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0690</w:t>
            </w:r>
          </w:p>
        </w:tc>
        <w:tc>
          <w:tcPr>
            <w:tcW w:w="48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różnych opłat</w:t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3 000,00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429"/>
        </w:trPr>
        <w:tc>
          <w:tcPr>
            <w:tcW w:w="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75621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Udziały gmin w podatkach stanowiących dochód budżetu państwa</w:t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4 035 409,00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421"/>
        </w:trPr>
        <w:tc>
          <w:tcPr>
            <w:tcW w:w="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0010</w:t>
            </w:r>
          </w:p>
        </w:tc>
        <w:tc>
          <w:tcPr>
            <w:tcW w:w="48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podatku dochodowego od osób fizycznych</w:t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4 033 409,00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427"/>
        </w:trPr>
        <w:tc>
          <w:tcPr>
            <w:tcW w:w="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0020</w:t>
            </w:r>
          </w:p>
        </w:tc>
        <w:tc>
          <w:tcPr>
            <w:tcW w:w="48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podatku dochodowego od osób prawnych</w:t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2 000,00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280"/>
        </w:trPr>
        <w:tc>
          <w:tcPr>
            <w:tcW w:w="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758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113" w:right="56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Różne rozliczenia</w:t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14 378 904,00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436"/>
        </w:trPr>
        <w:tc>
          <w:tcPr>
            <w:tcW w:w="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75801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Część oświatowa subwencji ogólnej dla jednostek samorządu terytorialnego</w:t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8 284 391,00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310"/>
        </w:trPr>
        <w:tc>
          <w:tcPr>
            <w:tcW w:w="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2920</w:t>
            </w:r>
          </w:p>
        </w:tc>
        <w:tc>
          <w:tcPr>
            <w:tcW w:w="48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Subwencje ogólne z budżetu państwa</w:t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8 284 391,00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280"/>
        </w:trPr>
        <w:tc>
          <w:tcPr>
            <w:tcW w:w="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75807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Część wyrównawcza subwencji ogólnej dla gmin</w:t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5 385 992,00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310"/>
        </w:trPr>
        <w:tc>
          <w:tcPr>
            <w:tcW w:w="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2920</w:t>
            </w:r>
          </w:p>
        </w:tc>
        <w:tc>
          <w:tcPr>
            <w:tcW w:w="48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Subwencje ogólne z budżetu państwa</w:t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5 385 992,00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280"/>
        </w:trPr>
        <w:tc>
          <w:tcPr>
            <w:tcW w:w="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75814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Różne rozliczenia finansowe</w:t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309 635,00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310"/>
        </w:trPr>
        <w:tc>
          <w:tcPr>
            <w:tcW w:w="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0920</w:t>
            </w:r>
          </w:p>
        </w:tc>
        <w:tc>
          <w:tcPr>
            <w:tcW w:w="48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pozostałych odsetek</w:t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200 135,00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310"/>
        </w:trPr>
        <w:tc>
          <w:tcPr>
            <w:tcW w:w="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48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różnych dochodów</w:t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109 500,00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280"/>
        </w:trPr>
        <w:tc>
          <w:tcPr>
            <w:tcW w:w="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75831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Część równoważąca subwencji ogólnej dla gmin</w:t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398 886,00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310"/>
        </w:trPr>
        <w:tc>
          <w:tcPr>
            <w:tcW w:w="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2920</w:t>
            </w:r>
          </w:p>
        </w:tc>
        <w:tc>
          <w:tcPr>
            <w:tcW w:w="48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Subwencje ogólne z budżetu państwa</w:t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398 886,00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280"/>
        </w:trPr>
        <w:tc>
          <w:tcPr>
            <w:tcW w:w="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113" w:right="56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Oświata i wychowanie</w:t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172 000,00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280"/>
        </w:trPr>
        <w:tc>
          <w:tcPr>
            <w:tcW w:w="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80101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Szkoły podstawowe</w:t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7 000,00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310"/>
        </w:trPr>
        <w:tc>
          <w:tcPr>
            <w:tcW w:w="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48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różnych dochodów</w:t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7 000,00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280"/>
        </w:trPr>
        <w:tc>
          <w:tcPr>
            <w:tcW w:w="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80104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Przedszkola </w:t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125 000,00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351"/>
        </w:trPr>
        <w:tc>
          <w:tcPr>
            <w:tcW w:w="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0660</w:t>
            </w:r>
          </w:p>
        </w:tc>
        <w:tc>
          <w:tcPr>
            <w:tcW w:w="48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opłat za korzystanie z wychowania przedszkolnego</w:t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50 000,00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426"/>
        </w:trPr>
        <w:tc>
          <w:tcPr>
            <w:tcW w:w="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0670</w:t>
            </w:r>
          </w:p>
        </w:tc>
        <w:tc>
          <w:tcPr>
            <w:tcW w:w="48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75 000,00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280"/>
        </w:trPr>
        <w:tc>
          <w:tcPr>
            <w:tcW w:w="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80148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Stołówki szkolne i przedszkolne</w:t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40 000,00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310"/>
        </w:trPr>
        <w:tc>
          <w:tcPr>
            <w:tcW w:w="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0830</w:t>
            </w:r>
          </w:p>
        </w:tc>
        <w:tc>
          <w:tcPr>
            <w:tcW w:w="48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usług</w:t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40 000,00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280"/>
        </w:trPr>
        <w:tc>
          <w:tcPr>
            <w:tcW w:w="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852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113" w:right="56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Pomoc społeczna</w:t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225 520,00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280"/>
        </w:trPr>
        <w:tc>
          <w:tcPr>
            <w:tcW w:w="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85202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Domy pomocy społecznej</w:t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400,00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310"/>
        </w:trPr>
        <w:tc>
          <w:tcPr>
            <w:tcW w:w="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48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różnych dochodów</w:t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400,00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794"/>
        </w:trPr>
        <w:tc>
          <w:tcPr>
            <w:tcW w:w="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85213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17 900,00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862"/>
        </w:trPr>
        <w:tc>
          <w:tcPr>
            <w:tcW w:w="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48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7 300,00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705"/>
        </w:trPr>
        <w:tc>
          <w:tcPr>
            <w:tcW w:w="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2030</w:t>
            </w:r>
          </w:p>
        </w:tc>
        <w:tc>
          <w:tcPr>
            <w:tcW w:w="48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10 600,00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448"/>
        </w:trPr>
        <w:tc>
          <w:tcPr>
            <w:tcW w:w="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85214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10 700,00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710"/>
        </w:trPr>
        <w:tc>
          <w:tcPr>
            <w:tcW w:w="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2030</w:t>
            </w:r>
          </w:p>
        </w:tc>
        <w:tc>
          <w:tcPr>
            <w:tcW w:w="48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10 700,00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280"/>
        </w:trPr>
        <w:tc>
          <w:tcPr>
            <w:tcW w:w="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85216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Zasiłki stałe</w:t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62 000,00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692"/>
        </w:trPr>
        <w:tc>
          <w:tcPr>
            <w:tcW w:w="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2030</w:t>
            </w:r>
          </w:p>
        </w:tc>
        <w:tc>
          <w:tcPr>
            <w:tcW w:w="48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62 000,00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280"/>
        </w:trPr>
        <w:tc>
          <w:tcPr>
            <w:tcW w:w="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85219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Ośrodki pomocy społecznej</w:t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95 520,00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310"/>
        </w:trPr>
        <w:tc>
          <w:tcPr>
            <w:tcW w:w="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0920</w:t>
            </w:r>
          </w:p>
        </w:tc>
        <w:tc>
          <w:tcPr>
            <w:tcW w:w="48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pozostałych odsetek</w:t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800,00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310"/>
        </w:trPr>
        <w:tc>
          <w:tcPr>
            <w:tcW w:w="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48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różnych dochodów</w:t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120,00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644"/>
        </w:trPr>
        <w:tc>
          <w:tcPr>
            <w:tcW w:w="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2030</w:t>
            </w:r>
          </w:p>
        </w:tc>
        <w:tc>
          <w:tcPr>
            <w:tcW w:w="48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94 600,00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280"/>
        </w:trPr>
        <w:tc>
          <w:tcPr>
            <w:tcW w:w="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85230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Pomoc w zakresie dożywiania</w:t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39 000,00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714"/>
        </w:trPr>
        <w:tc>
          <w:tcPr>
            <w:tcW w:w="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2030</w:t>
            </w:r>
          </w:p>
        </w:tc>
        <w:tc>
          <w:tcPr>
            <w:tcW w:w="48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39 000,00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280"/>
        </w:trPr>
        <w:tc>
          <w:tcPr>
            <w:tcW w:w="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855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113" w:right="56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Rodzina</w:t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12 155 100,00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280"/>
        </w:trPr>
        <w:tc>
          <w:tcPr>
            <w:tcW w:w="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85501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Świadczenie wychowawcze</w:t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8 265 100,00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310"/>
        </w:trPr>
        <w:tc>
          <w:tcPr>
            <w:tcW w:w="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0920</w:t>
            </w:r>
          </w:p>
        </w:tc>
        <w:tc>
          <w:tcPr>
            <w:tcW w:w="48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pozostałych odsetek</w:t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310"/>
        </w:trPr>
        <w:tc>
          <w:tcPr>
            <w:tcW w:w="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48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różnych dochodów</w:t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1023"/>
        </w:trPr>
        <w:tc>
          <w:tcPr>
            <w:tcW w:w="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2060</w:t>
            </w:r>
          </w:p>
        </w:tc>
        <w:tc>
          <w:tcPr>
            <w:tcW w:w="48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zadania bieżące z zakresu administracji rządowej zlecone</w:t>
            </w: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br/>
              <w:t>gminom (związkom gmin, związkom powiatowo-gminnym), związane z realizacją świadczenia wychowawczego</w:t>
            </w: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br/>
              <w:t>stanowiącego pomoc państwa w wychowywaniu dzieci</w:t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8 264 000,00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698"/>
        </w:trPr>
        <w:tc>
          <w:tcPr>
            <w:tcW w:w="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85502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Świadczenia rodzinne, świadczenie z funduszu alimentacyjnego oraz składki na ubezpieczenia emerytalne i rentowe z ubezpieczenia społecznego</w:t>
            </w: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br/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3 890 000,00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310"/>
        </w:trPr>
        <w:tc>
          <w:tcPr>
            <w:tcW w:w="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0920</w:t>
            </w:r>
          </w:p>
        </w:tc>
        <w:tc>
          <w:tcPr>
            <w:tcW w:w="48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pozostałych odsetek</w:t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1 000,00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310"/>
        </w:trPr>
        <w:tc>
          <w:tcPr>
            <w:tcW w:w="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48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różnych dochodów</w:t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5 000,00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786"/>
        </w:trPr>
        <w:tc>
          <w:tcPr>
            <w:tcW w:w="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48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3 869 000,00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713"/>
        </w:trPr>
        <w:tc>
          <w:tcPr>
            <w:tcW w:w="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2360</w:t>
            </w:r>
          </w:p>
        </w:tc>
        <w:tc>
          <w:tcPr>
            <w:tcW w:w="48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15 000,00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280"/>
        </w:trPr>
        <w:tc>
          <w:tcPr>
            <w:tcW w:w="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113" w:right="56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Gospodarka komunalna i ochrona środowiska</w:t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722 000,00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280"/>
        </w:trPr>
        <w:tc>
          <w:tcPr>
            <w:tcW w:w="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90002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Gospodarka odpadami</w:t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680 000,00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561"/>
        </w:trPr>
        <w:tc>
          <w:tcPr>
            <w:tcW w:w="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0490</w:t>
            </w:r>
          </w:p>
        </w:tc>
        <w:tc>
          <w:tcPr>
            <w:tcW w:w="48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680 000,00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427"/>
        </w:trPr>
        <w:tc>
          <w:tcPr>
            <w:tcW w:w="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90019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42 000,00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310"/>
        </w:trPr>
        <w:tc>
          <w:tcPr>
            <w:tcW w:w="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0690</w:t>
            </w:r>
          </w:p>
        </w:tc>
        <w:tc>
          <w:tcPr>
            <w:tcW w:w="48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Wpływy z różnych opłat</w:t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42 000,00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280"/>
        </w:trPr>
        <w:tc>
          <w:tcPr>
            <w:tcW w:w="697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                    Bieżące razem:</w:t>
            </w:r>
          </w:p>
        </w:tc>
        <w:tc>
          <w:tcPr>
            <w:tcW w:w="398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0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35 941 000,00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850"/>
        </w:trPr>
        <w:tc>
          <w:tcPr>
            <w:tcW w:w="255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br/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340"/>
        </w:trPr>
        <w:tc>
          <w:tcPr>
            <w:tcW w:w="96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D42F2A" w:rsidRPr="00D42F2A" w:rsidTr="003836B9">
        <w:trPr>
          <w:gridAfter w:val="2"/>
          <w:wAfter w:w="510" w:type="dxa"/>
          <w:trHeight w:hRule="exact" w:val="280"/>
        </w:trPr>
        <w:tc>
          <w:tcPr>
            <w:tcW w:w="9641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majątkowe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280"/>
        </w:trPr>
        <w:tc>
          <w:tcPr>
            <w:tcW w:w="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113" w:right="56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Transport i łączność</w:t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795 000,00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280"/>
        </w:trPr>
        <w:tc>
          <w:tcPr>
            <w:tcW w:w="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60016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Drogi publiczne gminne</w:t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795 000,00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1050"/>
        </w:trPr>
        <w:tc>
          <w:tcPr>
            <w:tcW w:w="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6300</w:t>
            </w:r>
          </w:p>
        </w:tc>
        <w:tc>
          <w:tcPr>
            <w:tcW w:w="48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795 000,00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280"/>
        </w:trPr>
        <w:tc>
          <w:tcPr>
            <w:tcW w:w="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113" w:right="56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Oświata i wychowanie</w:t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444 000,00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280"/>
        </w:trPr>
        <w:tc>
          <w:tcPr>
            <w:tcW w:w="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80101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Szkoły podstawowe</w:t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444 000,00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1050"/>
        </w:trPr>
        <w:tc>
          <w:tcPr>
            <w:tcW w:w="8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6260</w:t>
            </w:r>
          </w:p>
        </w:tc>
        <w:tc>
          <w:tcPr>
            <w:tcW w:w="48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Dotacje otrzymane z państwowych funduszy celowych na finansowanie lub dofinansowanie kosztów realizacji inwestycji i zakupów inwestycyjnych jednostek sektora finansów publicznych</w:t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444 000,00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280"/>
        </w:trPr>
        <w:tc>
          <w:tcPr>
            <w:tcW w:w="697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Majątkowe razem:</w:t>
            </w:r>
          </w:p>
        </w:tc>
        <w:tc>
          <w:tcPr>
            <w:tcW w:w="398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right="50" w:hanging="591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em:</w:t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1 239 000,00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654"/>
        </w:trPr>
        <w:tc>
          <w:tcPr>
            <w:tcW w:w="255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br/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340"/>
        </w:trPr>
        <w:tc>
          <w:tcPr>
            <w:tcW w:w="96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  <w:tr w:rsidR="00D42F2A" w:rsidRPr="00D42F2A" w:rsidTr="003836B9">
        <w:trPr>
          <w:gridAfter w:val="2"/>
          <w:wAfter w:w="510" w:type="dxa"/>
          <w:trHeight w:hRule="exact" w:val="428"/>
        </w:trPr>
        <w:tc>
          <w:tcPr>
            <w:tcW w:w="7368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Ogółem:</w:t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37 180 000,00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876"/>
        </w:trPr>
        <w:tc>
          <w:tcPr>
            <w:tcW w:w="255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81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 tym z tytułu dotacji</w:t>
            </w:r>
            <w:r w:rsidRPr="00D42F2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 xml:space="preserve">i środków na finansowanie wydatków na realizację zadań finansowanych z udziałem środków, o których mowa w art. 5 ust. 1 pkt 2 i 3 </w:t>
            </w:r>
            <w:r w:rsidRPr="00D42F2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</w:p>
        </w:tc>
        <w:tc>
          <w:tcPr>
            <w:tcW w:w="227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2F2A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42F2A" w:rsidRPr="00D42F2A" w:rsidTr="003836B9">
        <w:trPr>
          <w:gridAfter w:val="2"/>
          <w:wAfter w:w="510" w:type="dxa"/>
          <w:trHeight w:hRule="exact" w:val="92"/>
        </w:trPr>
        <w:tc>
          <w:tcPr>
            <w:tcW w:w="96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2F2A" w:rsidRPr="00D42F2A" w:rsidRDefault="00D42F2A" w:rsidP="00D42F2A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Arial" w:eastAsiaTheme="minorEastAsia" w:hAnsi="Arial" w:cs="Arial"/>
                <w:sz w:val="8"/>
                <w:szCs w:val="8"/>
                <w:lang w:eastAsia="pl-PL"/>
              </w:rPr>
            </w:pPr>
          </w:p>
        </w:tc>
      </w:tr>
    </w:tbl>
    <w:p w:rsidR="00D42F2A" w:rsidRPr="00D42F2A" w:rsidRDefault="00D42F2A" w:rsidP="00D42F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42F2A" w:rsidRPr="00D42F2A" w:rsidRDefault="00D42F2A" w:rsidP="00D42F2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sectPr w:rsidR="00D42F2A" w:rsidRPr="00D42F2A" w:rsidSect="00E61558">
      <w:footerReference w:type="default" r:id="rId9"/>
      <w:pgSz w:w="11906" w:h="16838"/>
      <w:pgMar w:top="1418" w:right="1133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CE7" w:rsidRDefault="00BC7CE7" w:rsidP="00D42F2A">
      <w:pPr>
        <w:spacing w:after="0" w:line="240" w:lineRule="auto"/>
      </w:pPr>
      <w:r>
        <w:separator/>
      </w:r>
    </w:p>
  </w:endnote>
  <w:endnote w:type="continuationSeparator" w:id="0">
    <w:p w:rsidR="00BC7CE7" w:rsidRDefault="00BC7CE7" w:rsidP="00D4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E6E" w:rsidRDefault="00F05E6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1558">
      <w:rPr>
        <w:noProof/>
      </w:rPr>
      <w:t>4</w:t>
    </w:r>
    <w:r>
      <w:fldChar w:fldCharType="end"/>
    </w:r>
  </w:p>
  <w:p w:rsidR="00F05E6E" w:rsidRDefault="00F05E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CE7" w:rsidRDefault="00BC7CE7" w:rsidP="00D42F2A">
      <w:pPr>
        <w:spacing w:after="0" w:line="240" w:lineRule="auto"/>
      </w:pPr>
      <w:r>
        <w:separator/>
      </w:r>
    </w:p>
  </w:footnote>
  <w:footnote w:type="continuationSeparator" w:id="0">
    <w:p w:rsidR="00BC7CE7" w:rsidRDefault="00BC7CE7" w:rsidP="00D4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FE45B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2">
    <w:nsid w:val="00000002"/>
    <w:multiLevelType w:val="singleLevel"/>
    <w:tmpl w:val="00000002"/>
    <w:lvl w:ilvl="0">
      <w:start w:val="1"/>
      <w:numFmt w:val="upperRoman"/>
      <w:lvlText w:val="%1."/>
      <w:lvlJc w:val="left"/>
      <w:rPr>
        <w:rFonts w:ascii="Calibri" w:hAnsi="Calibri" w:cs="Calibri"/>
        <w:b/>
        <w:bCs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3"/>
    <w:multiLevelType w:val="singleLevel"/>
    <w:tmpl w:val="00000003"/>
    <w:lvl w:ilvl="0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4"/>
    <w:multiLevelType w:val="singleLevel"/>
    <w:tmpl w:val="00000004"/>
    <w:lvl w:ilvl="0">
      <w:start w:val="3"/>
      <w:numFmt w:val="upperRoman"/>
      <w:lvlText w:val="%1."/>
      <w:lvlJc w:val="left"/>
      <w:rPr>
        <w:rFonts w:ascii="Calibri" w:hAnsi="Calibri" w:cs="Calibri"/>
        <w:b/>
        <w:bCs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6C32369"/>
    <w:multiLevelType w:val="hybridMultilevel"/>
    <w:tmpl w:val="581A3A3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B4F7C0C"/>
    <w:multiLevelType w:val="hybridMultilevel"/>
    <w:tmpl w:val="F8D6C6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394298"/>
    <w:multiLevelType w:val="hybridMultilevel"/>
    <w:tmpl w:val="FBD84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C23FF"/>
    <w:multiLevelType w:val="hybridMultilevel"/>
    <w:tmpl w:val="570853A8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9">
    <w:nsid w:val="14E831E2"/>
    <w:multiLevelType w:val="hybridMultilevel"/>
    <w:tmpl w:val="F4EA3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D444A0"/>
    <w:multiLevelType w:val="hybridMultilevel"/>
    <w:tmpl w:val="96BAD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78771A"/>
    <w:multiLevelType w:val="hybridMultilevel"/>
    <w:tmpl w:val="0ABAD9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FF7C9E"/>
    <w:multiLevelType w:val="hybridMultilevel"/>
    <w:tmpl w:val="2270948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9054484"/>
    <w:multiLevelType w:val="hybridMultilevel"/>
    <w:tmpl w:val="72909C6A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>
    <w:nsid w:val="3DBA36DA"/>
    <w:multiLevelType w:val="hybridMultilevel"/>
    <w:tmpl w:val="0D98C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844EE2"/>
    <w:multiLevelType w:val="hybridMultilevel"/>
    <w:tmpl w:val="854C4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8F0296"/>
    <w:multiLevelType w:val="hybridMultilevel"/>
    <w:tmpl w:val="C9648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11849"/>
    <w:multiLevelType w:val="hybridMultilevel"/>
    <w:tmpl w:val="A90E2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FF4BB5"/>
    <w:multiLevelType w:val="hybridMultilevel"/>
    <w:tmpl w:val="329A88DE"/>
    <w:lvl w:ilvl="0" w:tplc="49C685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067AC9"/>
    <w:multiLevelType w:val="hybridMultilevel"/>
    <w:tmpl w:val="8FBA5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620768"/>
    <w:multiLevelType w:val="hybridMultilevel"/>
    <w:tmpl w:val="A3989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80ECB"/>
    <w:multiLevelType w:val="hybridMultilevel"/>
    <w:tmpl w:val="5CCECF68"/>
    <w:lvl w:ilvl="0" w:tplc="6AB054B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D861D4"/>
    <w:multiLevelType w:val="hybridMultilevel"/>
    <w:tmpl w:val="B5D2CF22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>
    <w:nsid w:val="6CB34BD7"/>
    <w:multiLevelType w:val="hybridMultilevel"/>
    <w:tmpl w:val="8A7639CA"/>
    <w:lvl w:ilvl="0" w:tplc="04150001">
      <w:start w:val="1"/>
      <w:numFmt w:val="bullet"/>
      <w:lvlText w:val=""/>
      <w:lvlJc w:val="left"/>
      <w:pPr>
        <w:ind w:left="17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99" w:hanging="360"/>
      </w:pPr>
      <w:rPr>
        <w:rFonts w:ascii="Wingdings" w:hAnsi="Wingdings" w:hint="default"/>
      </w:rPr>
    </w:lvl>
  </w:abstractNum>
  <w:abstractNum w:abstractNumId="24">
    <w:nsid w:val="764D4B6B"/>
    <w:multiLevelType w:val="hybridMultilevel"/>
    <w:tmpl w:val="2F4E3C24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5">
    <w:nsid w:val="77B47915"/>
    <w:multiLevelType w:val="hybridMultilevel"/>
    <w:tmpl w:val="D5523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0A3718"/>
    <w:multiLevelType w:val="hybridMultilevel"/>
    <w:tmpl w:val="B57E1A9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0"/>
  </w:num>
  <w:num w:numId="4">
    <w:abstractNumId w:val="1"/>
  </w:num>
  <w:num w:numId="5">
    <w:abstractNumId w:val="21"/>
  </w:num>
  <w:num w:numId="6">
    <w:abstractNumId w:val="12"/>
  </w:num>
  <w:num w:numId="7">
    <w:abstractNumId w:val="6"/>
  </w:num>
  <w:num w:numId="8">
    <w:abstractNumId w:val="5"/>
  </w:num>
  <w:num w:numId="9">
    <w:abstractNumId w:val="8"/>
  </w:num>
  <w:num w:numId="10">
    <w:abstractNumId w:val="2"/>
  </w:num>
  <w:num w:numId="11">
    <w:abstractNumId w:val="3"/>
  </w:num>
  <w:num w:numId="12">
    <w:abstractNumId w:val="4"/>
    <w:lvlOverride w:ilvl="0">
      <w:lvl w:ilvl="0">
        <w:start w:val="3"/>
        <w:numFmt w:val="upperRoman"/>
        <w:lvlText w:val="%1."/>
        <w:lvlJc w:val="left"/>
        <w:rPr>
          <w:rFonts w:ascii="Calibri" w:hAnsi="Calibri" w:cs="Calibri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</w:num>
  <w:num w:numId="13">
    <w:abstractNumId w:val="4"/>
    <w:lvlOverride w:ilvl="0">
      <w:lvl w:ilvl="0">
        <w:start w:val="3"/>
        <w:numFmt w:val="upperRoman"/>
        <w:lvlText w:val="%1."/>
        <w:lvlJc w:val="left"/>
        <w:rPr>
          <w:rFonts w:ascii="Calibri" w:hAnsi="Calibri" w:cs="Calibri"/>
          <w:b/>
          <w:bCs/>
          <w:i w:val="0"/>
          <w:iCs w:val="0"/>
          <w:strike w:val="0"/>
          <w:color w:val="000000"/>
          <w:sz w:val="22"/>
          <w:szCs w:val="22"/>
          <w:u w:val="none"/>
        </w:rPr>
      </w:lvl>
    </w:lvlOverride>
  </w:num>
  <w:num w:numId="14">
    <w:abstractNumId w:val="25"/>
  </w:num>
  <w:num w:numId="15">
    <w:abstractNumId w:val="9"/>
  </w:num>
  <w:num w:numId="16">
    <w:abstractNumId w:val="7"/>
  </w:num>
  <w:num w:numId="17">
    <w:abstractNumId w:val="10"/>
  </w:num>
  <w:num w:numId="18">
    <w:abstractNumId w:val="16"/>
  </w:num>
  <w:num w:numId="19">
    <w:abstractNumId w:val="15"/>
  </w:num>
  <w:num w:numId="20">
    <w:abstractNumId w:val="20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3"/>
  </w:num>
  <w:num w:numId="24">
    <w:abstractNumId w:val="14"/>
  </w:num>
  <w:num w:numId="25">
    <w:abstractNumId w:val="13"/>
  </w:num>
  <w:num w:numId="26">
    <w:abstractNumId w:val="24"/>
  </w:num>
  <w:num w:numId="27">
    <w:abstractNumId w:val="2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2A"/>
    <w:rsid w:val="00053EB5"/>
    <w:rsid w:val="000613E0"/>
    <w:rsid w:val="000848D6"/>
    <w:rsid w:val="000924C4"/>
    <w:rsid w:val="0016033A"/>
    <w:rsid w:val="001A403D"/>
    <w:rsid w:val="00360175"/>
    <w:rsid w:val="003836B9"/>
    <w:rsid w:val="004A6C90"/>
    <w:rsid w:val="00523B83"/>
    <w:rsid w:val="00602FB8"/>
    <w:rsid w:val="00657127"/>
    <w:rsid w:val="00736EFF"/>
    <w:rsid w:val="007D6731"/>
    <w:rsid w:val="008121EF"/>
    <w:rsid w:val="009261D9"/>
    <w:rsid w:val="00946C23"/>
    <w:rsid w:val="00992A30"/>
    <w:rsid w:val="009E7EB5"/>
    <w:rsid w:val="009F4D17"/>
    <w:rsid w:val="00A039C1"/>
    <w:rsid w:val="00A67A38"/>
    <w:rsid w:val="00BB66FD"/>
    <w:rsid w:val="00BC7CE7"/>
    <w:rsid w:val="00C20191"/>
    <w:rsid w:val="00C7124C"/>
    <w:rsid w:val="00CA713D"/>
    <w:rsid w:val="00CB3B4E"/>
    <w:rsid w:val="00D37A58"/>
    <w:rsid w:val="00D42F2A"/>
    <w:rsid w:val="00D44352"/>
    <w:rsid w:val="00D642D3"/>
    <w:rsid w:val="00D80E6B"/>
    <w:rsid w:val="00E61558"/>
    <w:rsid w:val="00E8746A"/>
    <w:rsid w:val="00ED54E0"/>
    <w:rsid w:val="00F05E6E"/>
    <w:rsid w:val="00F21E21"/>
    <w:rsid w:val="00F575DF"/>
    <w:rsid w:val="00FD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42F2A"/>
    <w:pPr>
      <w:keepNext/>
      <w:autoSpaceDE w:val="0"/>
      <w:autoSpaceDN w:val="0"/>
      <w:adjustRightInd w:val="0"/>
      <w:spacing w:after="0" w:line="240" w:lineRule="auto"/>
      <w:ind w:left="4254"/>
      <w:jc w:val="center"/>
      <w:outlineLvl w:val="0"/>
    </w:pPr>
    <w:rPr>
      <w:rFonts w:ascii="Times New Roman" w:eastAsia="Times New Roman" w:hAnsi="Times New Roman" w:cs="Times New Roman"/>
      <w:b/>
      <w:bCs/>
      <w:iCs/>
      <w:color w:val="000000"/>
      <w:sz w:val="12"/>
      <w:szCs w:val="1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42F2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i/>
      <w:color w:val="000000"/>
      <w:sz w:val="16"/>
      <w:szCs w:val="1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42F2A"/>
    <w:pPr>
      <w:keepNext/>
      <w:spacing w:after="0" w:line="360" w:lineRule="auto"/>
      <w:outlineLvl w:val="2"/>
    </w:pPr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42F2A"/>
    <w:pPr>
      <w:keepNext/>
      <w:autoSpaceDE w:val="0"/>
      <w:autoSpaceDN w:val="0"/>
      <w:adjustRightInd w:val="0"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i/>
      <w:color w:val="000000"/>
      <w:sz w:val="12"/>
      <w:szCs w:val="12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42F2A"/>
    <w:pPr>
      <w:keepNext/>
      <w:autoSpaceDE w:val="0"/>
      <w:autoSpaceDN w:val="0"/>
      <w:adjustRightInd w:val="0"/>
      <w:spacing w:after="0" w:line="240" w:lineRule="auto"/>
      <w:ind w:left="4254"/>
      <w:jc w:val="both"/>
      <w:outlineLvl w:val="4"/>
    </w:pPr>
    <w:rPr>
      <w:rFonts w:ascii="Times New Roman" w:eastAsia="Times New Roman" w:hAnsi="Times New Roman" w:cs="Times New Roman"/>
      <w:b/>
      <w:bCs/>
      <w:i/>
      <w:color w:val="000000"/>
      <w:sz w:val="12"/>
      <w:szCs w:val="1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42F2A"/>
    <w:pPr>
      <w:keepNext/>
      <w:autoSpaceDE w:val="0"/>
      <w:autoSpaceDN w:val="0"/>
      <w:adjustRightInd w:val="0"/>
      <w:spacing w:after="0" w:line="240" w:lineRule="auto"/>
      <w:ind w:left="4254"/>
      <w:jc w:val="center"/>
      <w:outlineLvl w:val="5"/>
    </w:pPr>
    <w:rPr>
      <w:rFonts w:ascii="Times New Roman" w:eastAsia="Times New Roman" w:hAnsi="Times New Roman" w:cs="Times New Roman"/>
      <w:b/>
      <w:bCs/>
      <w:iCs/>
      <w:color w:val="000000"/>
      <w:sz w:val="16"/>
      <w:szCs w:val="1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42F2A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bCs/>
      <w:sz w:val="16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42F2A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42F2A"/>
    <w:pPr>
      <w:keepNext/>
      <w:autoSpaceDE w:val="0"/>
      <w:autoSpaceDN w:val="0"/>
      <w:adjustRightInd w:val="0"/>
      <w:spacing w:after="0" w:line="240" w:lineRule="auto"/>
      <w:ind w:right="-2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 w:val="20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2F2A"/>
    <w:rPr>
      <w:rFonts w:ascii="Times New Roman" w:eastAsia="Times New Roman" w:hAnsi="Times New Roman" w:cs="Times New Roman"/>
      <w:b/>
      <w:bCs/>
      <w:iCs/>
      <w:color w:val="000000"/>
      <w:sz w:val="12"/>
      <w:szCs w:val="12"/>
      <w:lang w:eastAsia="pl-PL"/>
    </w:rPr>
  </w:style>
  <w:style w:type="character" w:customStyle="1" w:styleId="Nagwek2Znak">
    <w:name w:val="Nagłówek 2 Znak"/>
    <w:basedOn w:val="Domylnaczcionkaakapitu"/>
    <w:link w:val="Nagwek2"/>
    <w:rsid w:val="00D42F2A"/>
    <w:rPr>
      <w:rFonts w:ascii="Times New Roman" w:eastAsia="Times New Roman" w:hAnsi="Times New Roman" w:cs="Times New Roman"/>
      <w:b/>
      <w:bCs/>
      <w:i/>
      <w:color w:val="000000"/>
      <w:sz w:val="16"/>
      <w:szCs w:val="12"/>
      <w:lang w:eastAsia="pl-PL"/>
    </w:rPr>
  </w:style>
  <w:style w:type="character" w:customStyle="1" w:styleId="Nagwek3Znak">
    <w:name w:val="Nagłówek 3 Znak"/>
    <w:basedOn w:val="Domylnaczcionkaakapitu"/>
    <w:link w:val="Nagwek3"/>
    <w:rsid w:val="00D42F2A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42F2A"/>
    <w:rPr>
      <w:rFonts w:ascii="Times New Roman" w:eastAsia="Times New Roman" w:hAnsi="Times New Roman" w:cs="Times New Roman"/>
      <w:b/>
      <w:bCs/>
      <w:i/>
      <w:color w:val="000000"/>
      <w:sz w:val="12"/>
      <w:szCs w:val="12"/>
      <w:lang w:eastAsia="pl-PL"/>
    </w:rPr>
  </w:style>
  <w:style w:type="character" w:customStyle="1" w:styleId="Nagwek5Znak">
    <w:name w:val="Nagłówek 5 Znak"/>
    <w:basedOn w:val="Domylnaczcionkaakapitu"/>
    <w:link w:val="Nagwek5"/>
    <w:rsid w:val="00D42F2A"/>
    <w:rPr>
      <w:rFonts w:ascii="Times New Roman" w:eastAsia="Times New Roman" w:hAnsi="Times New Roman" w:cs="Times New Roman"/>
      <w:b/>
      <w:bCs/>
      <w:i/>
      <w:color w:val="000000"/>
      <w:sz w:val="12"/>
      <w:szCs w:val="12"/>
      <w:lang w:eastAsia="pl-PL"/>
    </w:rPr>
  </w:style>
  <w:style w:type="character" w:customStyle="1" w:styleId="Nagwek6Znak">
    <w:name w:val="Nagłówek 6 Znak"/>
    <w:basedOn w:val="Domylnaczcionkaakapitu"/>
    <w:link w:val="Nagwek6"/>
    <w:rsid w:val="00D42F2A"/>
    <w:rPr>
      <w:rFonts w:ascii="Times New Roman" w:eastAsia="Times New Roman" w:hAnsi="Times New Roman" w:cs="Times New Roman"/>
      <w:b/>
      <w:bCs/>
      <w:iCs/>
      <w:color w:val="000000"/>
      <w:sz w:val="16"/>
      <w:szCs w:val="12"/>
      <w:lang w:eastAsia="pl-PL"/>
    </w:rPr>
  </w:style>
  <w:style w:type="character" w:customStyle="1" w:styleId="Nagwek7Znak">
    <w:name w:val="Nagłówek 7 Znak"/>
    <w:basedOn w:val="Domylnaczcionkaakapitu"/>
    <w:link w:val="Nagwek7"/>
    <w:rsid w:val="00D42F2A"/>
    <w:rPr>
      <w:rFonts w:ascii="Times New Roman" w:eastAsia="Times New Roman" w:hAnsi="Times New Roman" w:cs="Times New Roman"/>
      <w:b/>
      <w:bCs/>
      <w:sz w:val="1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42F2A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42F2A"/>
    <w:rPr>
      <w:rFonts w:ascii="Times New Roman" w:eastAsia="Times New Roman" w:hAnsi="Times New Roman" w:cs="Times New Roman"/>
      <w:b/>
      <w:bCs/>
      <w:color w:val="000000"/>
      <w:sz w:val="20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42F2A"/>
  </w:style>
  <w:style w:type="numbering" w:customStyle="1" w:styleId="Bezlisty11">
    <w:name w:val="Bez listy11"/>
    <w:next w:val="Bezlisty"/>
    <w:uiPriority w:val="99"/>
    <w:semiHidden/>
    <w:rsid w:val="00D42F2A"/>
  </w:style>
  <w:style w:type="paragraph" w:styleId="Tekstpodstawowy2">
    <w:name w:val="Body Text 2"/>
    <w:basedOn w:val="Normalny"/>
    <w:link w:val="Tekstpodstawowy2Znak"/>
    <w:rsid w:val="00D42F2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42F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42F2A"/>
    <w:pPr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2F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D42F2A"/>
    <w:pPr>
      <w:spacing w:after="0" w:line="240" w:lineRule="auto"/>
      <w:ind w:left="2832" w:firstLine="708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42F2A"/>
    <w:pPr>
      <w:tabs>
        <w:tab w:val="left" w:pos="1440"/>
      </w:tabs>
      <w:spacing w:after="0" w:line="240" w:lineRule="auto"/>
      <w:ind w:right="-286"/>
      <w:jc w:val="both"/>
    </w:pPr>
    <w:rPr>
      <w:rFonts w:ascii="Times New Roman" w:eastAsia="Times New Roman" w:hAnsi="Times New Roman" w:cs="Times New Roman"/>
      <w:sz w:val="24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2F2A"/>
    <w:rPr>
      <w:rFonts w:ascii="Times New Roman" w:eastAsia="Times New Roman" w:hAnsi="Times New Roman" w:cs="Times New Roman"/>
      <w:sz w:val="24"/>
      <w:szCs w:val="16"/>
      <w:lang w:eastAsia="pl-PL"/>
    </w:rPr>
  </w:style>
  <w:style w:type="paragraph" w:styleId="Tekstpodstawowywcity">
    <w:name w:val="Body Text Indent"/>
    <w:basedOn w:val="Normalny"/>
    <w:link w:val="TekstpodstawowywcityZnak1"/>
    <w:rsid w:val="00D42F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rsid w:val="00D42F2A"/>
  </w:style>
  <w:style w:type="character" w:customStyle="1" w:styleId="TekstpodstawowywcityZnak1">
    <w:name w:val="Tekst podstawowy wcięty Znak1"/>
    <w:link w:val="Tekstpodstawowywcity"/>
    <w:rsid w:val="00D42F2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D42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D42F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42F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42F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42F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42F2A"/>
  </w:style>
  <w:style w:type="paragraph" w:styleId="Listapunktowana">
    <w:name w:val="List Bullet"/>
    <w:basedOn w:val="Normalny"/>
    <w:rsid w:val="00D42F2A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D42F2A"/>
    <w:pPr>
      <w:spacing w:after="120"/>
      <w:ind w:left="283" w:firstLine="210"/>
      <w:jc w:val="left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42F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landokumentuZnak">
    <w:name w:val="Plan dokumentu Znak"/>
    <w:rsid w:val="00D42F2A"/>
    <w:rPr>
      <w:rFonts w:ascii="Tahoma" w:hAnsi="Tahoma" w:cs="Tahoma"/>
      <w:shd w:val="clear" w:color="auto" w:fill="000080"/>
    </w:rPr>
  </w:style>
  <w:style w:type="character" w:styleId="Hipercze">
    <w:name w:val="Hyperlink"/>
    <w:uiPriority w:val="99"/>
    <w:unhideWhenUsed/>
    <w:rsid w:val="00D42F2A"/>
    <w:rPr>
      <w:color w:val="0000FF"/>
      <w:u w:val="single"/>
    </w:rPr>
  </w:style>
  <w:style w:type="character" w:styleId="UyteHipercze">
    <w:name w:val="FollowedHyperlink"/>
    <w:uiPriority w:val="99"/>
    <w:unhideWhenUsed/>
    <w:rsid w:val="00D42F2A"/>
    <w:rPr>
      <w:color w:val="800080"/>
      <w:u w:val="single"/>
    </w:rPr>
  </w:style>
  <w:style w:type="paragraph" w:customStyle="1" w:styleId="xl60">
    <w:name w:val="xl60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1">
    <w:name w:val="xl61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3">
    <w:name w:val="xl63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4">
    <w:name w:val="xl64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5">
    <w:name w:val="xl65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8">
    <w:name w:val="xl68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9">
    <w:name w:val="xl69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2">
    <w:name w:val="xl72"/>
    <w:basedOn w:val="Normalny"/>
    <w:rsid w:val="00D42F2A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42F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D42F2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D42F2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wcity21">
    <w:name w:val="Tekst podstawowy wcięty 21"/>
    <w:basedOn w:val="Normalny"/>
    <w:rsid w:val="00D42F2A"/>
    <w:pPr>
      <w:suppressAutoHyphens/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D42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2F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42F2A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D42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42F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42F2A"/>
    <w:rPr>
      <w:vertAlign w:val="superscript"/>
    </w:rPr>
  </w:style>
  <w:style w:type="character" w:customStyle="1" w:styleId="PlandokumentuZnak1">
    <w:name w:val="Plan dokumentu Znak1"/>
    <w:uiPriority w:val="99"/>
    <w:semiHidden/>
    <w:rsid w:val="00D42F2A"/>
    <w:rPr>
      <w:rFonts w:ascii="Tahoma" w:hAnsi="Tahoma" w:cs="Tahoma"/>
      <w:sz w:val="16"/>
      <w:szCs w:val="16"/>
    </w:rPr>
  </w:style>
  <w:style w:type="paragraph" w:customStyle="1" w:styleId="xl167">
    <w:name w:val="xl167"/>
    <w:basedOn w:val="Normalny"/>
    <w:rsid w:val="00D4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68">
    <w:name w:val="xl168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69">
    <w:name w:val="xl169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70">
    <w:name w:val="xl170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71">
    <w:name w:val="xl171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72">
    <w:name w:val="xl172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3">
    <w:name w:val="xl17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4">
    <w:name w:val="xl174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75">
    <w:name w:val="xl175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76">
    <w:name w:val="xl176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77">
    <w:name w:val="xl177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78">
    <w:name w:val="xl178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9">
    <w:name w:val="xl179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0">
    <w:name w:val="xl180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1">
    <w:name w:val="xl181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2">
    <w:name w:val="xl182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3">
    <w:name w:val="xl18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4">
    <w:name w:val="xl184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5">
    <w:name w:val="xl185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6">
    <w:name w:val="xl186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7">
    <w:name w:val="xl187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8">
    <w:name w:val="xl188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89">
    <w:name w:val="xl189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90">
    <w:name w:val="xl190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91">
    <w:name w:val="xl191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92">
    <w:name w:val="xl192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3">
    <w:name w:val="xl19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4">
    <w:name w:val="xl194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5">
    <w:name w:val="xl195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6">
    <w:name w:val="xl196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97">
    <w:name w:val="xl197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8">
    <w:name w:val="xl198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9">
    <w:name w:val="xl199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0">
    <w:name w:val="xl200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201">
    <w:name w:val="xl201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2">
    <w:name w:val="xl202"/>
    <w:basedOn w:val="Normalny"/>
    <w:rsid w:val="00D4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3">
    <w:name w:val="xl20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4">
    <w:name w:val="xl204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5">
    <w:name w:val="xl205"/>
    <w:basedOn w:val="Normalny"/>
    <w:rsid w:val="00D42F2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color w:val="000000"/>
      <w:sz w:val="24"/>
      <w:szCs w:val="24"/>
      <w:lang w:eastAsia="pl-PL"/>
    </w:rPr>
  </w:style>
  <w:style w:type="paragraph" w:customStyle="1" w:styleId="xl206">
    <w:name w:val="xl206"/>
    <w:basedOn w:val="Normalny"/>
    <w:rsid w:val="00D42F2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07">
    <w:name w:val="xl207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8">
    <w:name w:val="xl208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9">
    <w:name w:val="xl209"/>
    <w:basedOn w:val="Normalny"/>
    <w:rsid w:val="00D42F2A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color w:val="000000"/>
      <w:sz w:val="24"/>
      <w:szCs w:val="24"/>
      <w:lang w:eastAsia="pl-PL"/>
    </w:rPr>
  </w:style>
  <w:style w:type="paragraph" w:customStyle="1" w:styleId="xl210">
    <w:name w:val="xl210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11">
    <w:name w:val="xl211"/>
    <w:basedOn w:val="Normalny"/>
    <w:rsid w:val="00D42F2A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12">
    <w:name w:val="xl212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13">
    <w:name w:val="xl21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14">
    <w:name w:val="xl214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5">
    <w:name w:val="xl215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6">
    <w:name w:val="xl216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7">
    <w:name w:val="xl217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8">
    <w:name w:val="xl218"/>
    <w:basedOn w:val="Normalny"/>
    <w:rsid w:val="00D42F2A"/>
    <w:pPr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19">
    <w:name w:val="xl219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0">
    <w:name w:val="xl220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21">
    <w:name w:val="xl221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2">
    <w:name w:val="xl222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23">
    <w:name w:val="xl22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24">
    <w:name w:val="xl224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Adresodbiorcy">
    <w:name w:val="Adres odbiorcy"/>
    <w:basedOn w:val="Normalny"/>
    <w:rsid w:val="00D42F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4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42F2A"/>
    <w:rPr>
      <w:rFonts w:ascii="Tahoma" w:hAnsi="Tahoma" w:cs="Tahoma"/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D42F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42F2A"/>
    <w:pPr>
      <w:keepNext/>
      <w:autoSpaceDE w:val="0"/>
      <w:autoSpaceDN w:val="0"/>
      <w:adjustRightInd w:val="0"/>
      <w:spacing w:after="0" w:line="240" w:lineRule="auto"/>
      <w:ind w:left="4254"/>
      <w:jc w:val="center"/>
      <w:outlineLvl w:val="0"/>
    </w:pPr>
    <w:rPr>
      <w:rFonts w:ascii="Times New Roman" w:eastAsia="Times New Roman" w:hAnsi="Times New Roman" w:cs="Times New Roman"/>
      <w:b/>
      <w:bCs/>
      <w:iCs/>
      <w:color w:val="000000"/>
      <w:sz w:val="12"/>
      <w:szCs w:val="1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42F2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i/>
      <w:color w:val="000000"/>
      <w:sz w:val="16"/>
      <w:szCs w:val="1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42F2A"/>
    <w:pPr>
      <w:keepNext/>
      <w:spacing w:after="0" w:line="360" w:lineRule="auto"/>
      <w:outlineLvl w:val="2"/>
    </w:pPr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42F2A"/>
    <w:pPr>
      <w:keepNext/>
      <w:autoSpaceDE w:val="0"/>
      <w:autoSpaceDN w:val="0"/>
      <w:adjustRightInd w:val="0"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i/>
      <w:color w:val="000000"/>
      <w:sz w:val="12"/>
      <w:szCs w:val="12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42F2A"/>
    <w:pPr>
      <w:keepNext/>
      <w:autoSpaceDE w:val="0"/>
      <w:autoSpaceDN w:val="0"/>
      <w:adjustRightInd w:val="0"/>
      <w:spacing w:after="0" w:line="240" w:lineRule="auto"/>
      <w:ind w:left="4254"/>
      <w:jc w:val="both"/>
      <w:outlineLvl w:val="4"/>
    </w:pPr>
    <w:rPr>
      <w:rFonts w:ascii="Times New Roman" w:eastAsia="Times New Roman" w:hAnsi="Times New Roman" w:cs="Times New Roman"/>
      <w:b/>
      <w:bCs/>
      <w:i/>
      <w:color w:val="000000"/>
      <w:sz w:val="12"/>
      <w:szCs w:val="12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42F2A"/>
    <w:pPr>
      <w:keepNext/>
      <w:autoSpaceDE w:val="0"/>
      <w:autoSpaceDN w:val="0"/>
      <w:adjustRightInd w:val="0"/>
      <w:spacing w:after="0" w:line="240" w:lineRule="auto"/>
      <w:ind w:left="4254"/>
      <w:jc w:val="center"/>
      <w:outlineLvl w:val="5"/>
    </w:pPr>
    <w:rPr>
      <w:rFonts w:ascii="Times New Roman" w:eastAsia="Times New Roman" w:hAnsi="Times New Roman" w:cs="Times New Roman"/>
      <w:b/>
      <w:bCs/>
      <w:iCs/>
      <w:color w:val="000000"/>
      <w:sz w:val="16"/>
      <w:szCs w:val="1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42F2A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bCs/>
      <w:sz w:val="16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42F2A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42F2A"/>
    <w:pPr>
      <w:keepNext/>
      <w:autoSpaceDE w:val="0"/>
      <w:autoSpaceDN w:val="0"/>
      <w:adjustRightInd w:val="0"/>
      <w:spacing w:after="0" w:line="240" w:lineRule="auto"/>
      <w:ind w:right="-2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 w:val="20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2F2A"/>
    <w:rPr>
      <w:rFonts w:ascii="Times New Roman" w:eastAsia="Times New Roman" w:hAnsi="Times New Roman" w:cs="Times New Roman"/>
      <w:b/>
      <w:bCs/>
      <w:iCs/>
      <w:color w:val="000000"/>
      <w:sz w:val="12"/>
      <w:szCs w:val="12"/>
      <w:lang w:eastAsia="pl-PL"/>
    </w:rPr>
  </w:style>
  <w:style w:type="character" w:customStyle="1" w:styleId="Nagwek2Znak">
    <w:name w:val="Nagłówek 2 Znak"/>
    <w:basedOn w:val="Domylnaczcionkaakapitu"/>
    <w:link w:val="Nagwek2"/>
    <w:rsid w:val="00D42F2A"/>
    <w:rPr>
      <w:rFonts w:ascii="Times New Roman" w:eastAsia="Times New Roman" w:hAnsi="Times New Roman" w:cs="Times New Roman"/>
      <w:b/>
      <w:bCs/>
      <w:i/>
      <w:color w:val="000000"/>
      <w:sz w:val="16"/>
      <w:szCs w:val="12"/>
      <w:lang w:eastAsia="pl-PL"/>
    </w:rPr>
  </w:style>
  <w:style w:type="character" w:customStyle="1" w:styleId="Nagwek3Znak">
    <w:name w:val="Nagłówek 3 Znak"/>
    <w:basedOn w:val="Domylnaczcionkaakapitu"/>
    <w:link w:val="Nagwek3"/>
    <w:rsid w:val="00D42F2A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42F2A"/>
    <w:rPr>
      <w:rFonts w:ascii="Times New Roman" w:eastAsia="Times New Roman" w:hAnsi="Times New Roman" w:cs="Times New Roman"/>
      <w:b/>
      <w:bCs/>
      <w:i/>
      <w:color w:val="000000"/>
      <w:sz w:val="12"/>
      <w:szCs w:val="12"/>
      <w:lang w:eastAsia="pl-PL"/>
    </w:rPr>
  </w:style>
  <w:style w:type="character" w:customStyle="1" w:styleId="Nagwek5Znak">
    <w:name w:val="Nagłówek 5 Znak"/>
    <w:basedOn w:val="Domylnaczcionkaakapitu"/>
    <w:link w:val="Nagwek5"/>
    <w:rsid w:val="00D42F2A"/>
    <w:rPr>
      <w:rFonts w:ascii="Times New Roman" w:eastAsia="Times New Roman" w:hAnsi="Times New Roman" w:cs="Times New Roman"/>
      <w:b/>
      <w:bCs/>
      <w:i/>
      <w:color w:val="000000"/>
      <w:sz w:val="12"/>
      <w:szCs w:val="12"/>
      <w:lang w:eastAsia="pl-PL"/>
    </w:rPr>
  </w:style>
  <w:style w:type="character" w:customStyle="1" w:styleId="Nagwek6Znak">
    <w:name w:val="Nagłówek 6 Znak"/>
    <w:basedOn w:val="Domylnaczcionkaakapitu"/>
    <w:link w:val="Nagwek6"/>
    <w:rsid w:val="00D42F2A"/>
    <w:rPr>
      <w:rFonts w:ascii="Times New Roman" w:eastAsia="Times New Roman" w:hAnsi="Times New Roman" w:cs="Times New Roman"/>
      <w:b/>
      <w:bCs/>
      <w:iCs/>
      <w:color w:val="000000"/>
      <w:sz w:val="16"/>
      <w:szCs w:val="12"/>
      <w:lang w:eastAsia="pl-PL"/>
    </w:rPr>
  </w:style>
  <w:style w:type="character" w:customStyle="1" w:styleId="Nagwek7Znak">
    <w:name w:val="Nagłówek 7 Znak"/>
    <w:basedOn w:val="Domylnaczcionkaakapitu"/>
    <w:link w:val="Nagwek7"/>
    <w:rsid w:val="00D42F2A"/>
    <w:rPr>
      <w:rFonts w:ascii="Times New Roman" w:eastAsia="Times New Roman" w:hAnsi="Times New Roman" w:cs="Times New Roman"/>
      <w:b/>
      <w:bCs/>
      <w:sz w:val="1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42F2A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42F2A"/>
    <w:rPr>
      <w:rFonts w:ascii="Times New Roman" w:eastAsia="Times New Roman" w:hAnsi="Times New Roman" w:cs="Times New Roman"/>
      <w:b/>
      <w:bCs/>
      <w:color w:val="000000"/>
      <w:sz w:val="20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42F2A"/>
  </w:style>
  <w:style w:type="numbering" w:customStyle="1" w:styleId="Bezlisty11">
    <w:name w:val="Bez listy11"/>
    <w:next w:val="Bezlisty"/>
    <w:uiPriority w:val="99"/>
    <w:semiHidden/>
    <w:rsid w:val="00D42F2A"/>
  </w:style>
  <w:style w:type="paragraph" w:styleId="Tekstpodstawowy2">
    <w:name w:val="Body Text 2"/>
    <w:basedOn w:val="Normalny"/>
    <w:link w:val="Tekstpodstawowy2Znak"/>
    <w:rsid w:val="00D42F2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42F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42F2A"/>
    <w:pPr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2F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D42F2A"/>
    <w:pPr>
      <w:spacing w:after="0" w:line="240" w:lineRule="auto"/>
      <w:ind w:left="2832" w:firstLine="708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42F2A"/>
    <w:pPr>
      <w:tabs>
        <w:tab w:val="left" w:pos="1440"/>
      </w:tabs>
      <w:spacing w:after="0" w:line="240" w:lineRule="auto"/>
      <w:ind w:right="-286"/>
      <w:jc w:val="both"/>
    </w:pPr>
    <w:rPr>
      <w:rFonts w:ascii="Times New Roman" w:eastAsia="Times New Roman" w:hAnsi="Times New Roman" w:cs="Times New Roman"/>
      <w:sz w:val="24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2F2A"/>
    <w:rPr>
      <w:rFonts w:ascii="Times New Roman" w:eastAsia="Times New Roman" w:hAnsi="Times New Roman" w:cs="Times New Roman"/>
      <w:sz w:val="24"/>
      <w:szCs w:val="16"/>
      <w:lang w:eastAsia="pl-PL"/>
    </w:rPr>
  </w:style>
  <w:style w:type="paragraph" w:styleId="Tekstpodstawowywcity">
    <w:name w:val="Body Text Indent"/>
    <w:basedOn w:val="Normalny"/>
    <w:link w:val="TekstpodstawowywcityZnak1"/>
    <w:rsid w:val="00D42F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rsid w:val="00D42F2A"/>
  </w:style>
  <w:style w:type="character" w:customStyle="1" w:styleId="TekstpodstawowywcityZnak1">
    <w:name w:val="Tekst podstawowy wcięty Znak1"/>
    <w:link w:val="Tekstpodstawowywcity"/>
    <w:rsid w:val="00D42F2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D42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D42F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42F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42F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42F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42F2A"/>
  </w:style>
  <w:style w:type="paragraph" w:styleId="Listapunktowana">
    <w:name w:val="List Bullet"/>
    <w:basedOn w:val="Normalny"/>
    <w:rsid w:val="00D42F2A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D42F2A"/>
    <w:pPr>
      <w:spacing w:after="120"/>
      <w:ind w:left="283" w:firstLine="210"/>
      <w:jc w:val="left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42F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landokumentuZnak">
    <w:name w:val="Plan dokumentu Znak"/>
    <w:rsid w:val="00D42F2A"/>
    <w:rPr>
      <w:rFonts w:ascii="Tahoma" w:hAnsi="Tahoma" w:cs="Tahoma"/>
      <w:shd w:val="clear" w:color="auto" w:fill="000080"/>
    </w:rPr>
  </w:style>
  <w:style w:type="character" w:styleId="Hipercze">
    <w:name w:val="Hyperlink"/>
    <w:uiPriority w:val="99"/>
    <w:unhideWhenUsed/>
    <w:rsid w:val="00D42F2A"/>
    <w:rPr>
      <w:color w:val="0000FF"/>
      <w:u w:val="single"/>
    </w:rPr>
  </w:style>
  <w:style w:type="character" w:styleId="UyteHipercze">
    <w:name w:val="FollowedHyperlink"/>
    <w:uiPriority w:val="99"/>
    <w:unhideWhenUsed/>
    <w:rsid w:val="00D42F2A"/>
    <w:rPr>
      <w:color w:val="800080"/>
      <w:u w:val="single"/>
    </w:rPr>
  </w:style>
  <w:style w:type="paragraph" w:customStyle="1" w:styleId="xl60">
    <w:name w:val="xl60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1">
    <w:name w:val="xl61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3">
    <w:name w:val="xl63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4">
    <w:name w:val="xl64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5">
    <w:name w:val="xl65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8">
    <w:name w:val="xl68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9">
    <w:name w:val="xl69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2">
    <w:name w:val="xl72"/>
    <w:basedOn w:val="Normalny"/>
    <w:rsid w:val="00D42F2A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D42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42F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D42F2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D42F2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wcity21">
    <w:name w:val="Tekst podstawowy wcięty 21"/>
    <w:basedOn w:val="Normalny"/>
    <w:rsid w:val="00D42F2A"/>
    <w:pPr>
      <w:suppressAutoHyphens/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D42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2F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42F2A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D42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42F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42F2A"/>
    <w:rPr>
      <w:vertAlign w:val="superscript"/>
    </w:rPr>
  </w:style>
  <w:style w:type="character" w:customStyle="1" w:styleId="PlandokumentuZnak1">
    <w:name w:val="Plan dokumentu Znak1"/>
    <w:uiPriority w:val="99"/>
    <w:semiHidden/>
    <w:rsid w:val="00D42F2A"/>
    <w:rPr>
      <w:rFonts w:ascii="Tahoma" w:hAnsi="Tahoma" w:cs="Tahoma"/>
      <w:sz w:val="16"/>
      <w:szCs w:val="16"/>
    </w:rPr>
  </w:style>
  <w:style w:type="paragraph" w:customStyle="1" w:styleId="xl167">
    <w:name w:val="xl167"/>
    <w:basedOn w:val="Normalny"/>
    <w:rsid w:val="00D4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68">
    <w:name w:val="xl168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69">
    <w:name w:val="xl169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70">
    <w:name w:val="xl170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71">
    <w:name w:val="xl171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72">
    <w:name w:val="xl172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3">
    <w:name w:val="xl17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4">
    <w:name w:val="xl174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75">
    <w:name w:val="xl175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76">
    <w:name w:val="xl176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77">
    <w:name w:val="xl177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78">
    <w:name w:val="xl178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79">
    <w:name w:val="xl179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0">
    <w:name w:val="xl180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1">
    <w:name w:val="xl181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2">
    <w:name w:val="xl182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3">
    <w:name w:val="xl18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4">
    <w:name w:val="xl184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5">
    <w:name w:val="xl185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6">
    <w:name w:val="xl186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7">
    <w:name w:val="xl187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88">
    <w:name w:val="xl188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89">
    <w:name w:val="xl189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90">
    <w:name w:val="xl190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91">
    <w:name w:val="xl191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92">
    <w:name w:val="xl192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3">
    <w:name w:val="xl19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4">
    <w:name w:val="xl194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5">
    <w:name w:val="xl195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6">
    <w:name w:val="xl196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97">
    <w:name w:val="xl197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8">
    <w:name w:val="xl198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99">
    <w:name w:val="xl199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0">
    <w:name w:val="xl200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201">
    <w:name w:val="xl201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2">
    <w:name w:val="xl202"/>
    <w:basedOn w:val="Normalny"/>
    <w:rsid w:val="00D4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3">
    <w:name w:val="xl20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4">
    <w:name w:val="xl204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5">
    <w:name w:val="xl205"/>
    <w:basedOn w:val="Normalny"/>
    <w:rsid w:val="00D42F2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color w:val="000000"/>
      <w:sz w:val="24"/>
      <w:szCs w:val="24"/>
      <w:lang w:eastAsia="pl-PL"/>
    </w:rPr>
  </w:style>
  <w:style w:type="paragraph" w:customStyle="1" w:styleId="xl206">
    <w:name w:val="xl206"/>
    <w:basedOn w:val="Normalny"/>
    <w:rsid w:val="00D42F2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07">
    <w:name w:val="xl207"/>
    <w:basedOn w:val="Normalny"/>
    <w:rsid w:val="00D42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8">
    <w:name w:val="xl208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209">
    <w:name w:val="xl209"/>
    <w:basedOn w:val="Normalny"/>
    <w:rsid w:val="00D42F2A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color w:val="000000"/>
      <w:sz w:val="24"/>
      <w:szCs w:val="24"/>
      <w:lang w:eastAsia="pl-PL"/>
    </w:rPr>
  </w:style>
  <w:style w:type="paragraph" w:customStyle="1" w:styleId="xl210">
    <w:name w:val="xl210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11">
    <w:name w:val="xl211"/>
    <w:basedOn w:val="Normalny"/>
    <w:rsid w:val="00D42F2A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12">
    <w:name w:val="xl212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13">
    <w:name w:val="xl21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14">
    <w:name w:val="xl214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5">
    <w:name w:val="xl215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6">
    <w:name w:val="xl216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7">
    <w:name w:val="xl217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18">
    <w:name w:val="xl218"/>
    <w:basedOn w:val="Normalny"/>
    <w:rsid w:val="00D42F2A"/>
    <w:pPr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19">
    <w:name w:val="xl219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0">
    <w:name w:val="xl220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21">
    <w:name w:val="xl221"/>
    <w:basedOn w:val="Normalny"/>
    <w:rsid w:val="00D42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2">
    <w:name w:val="xl222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23">
    <w:name w:val="xl223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224">
    <w:name w:val="xl224"/>
    <w:basedOn w:val="Normalny"/>
    <w:rsid w:val="00D42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Adresodbiorcy">
    <w:name w:val="Adres odbiorcy"/>
    <w:basedOn w:val="Normalny"/>
    <w:rsid w:val="00D42F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4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42F2A"/>
    <w:rPr>
      <w:rFonts w:ascii="Tahoma" w:hAnsi="Tahoma" w:cs="Tahoma"/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D42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11B7E-D698-4CC3-8141-425524498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4</Pages>
  <Words>1390</Words>
  <Characters>8341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    </vt:lpstr>
      <vt:lpstr>        UCHWAŁA NR XIX/136/2016</vt:lpstr>
      <vt:lpstr>        RADY GMINY LELIS</vt:lpstr>
    </vt:vector>
  </TitlesOfParts>
  <Company>Hewlett-Packard Company</Company>
  <LinksUpToDate>false</LinksUpToDate>
  <CharactersWithSpaces>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 Parzych</dc:creator>
  <cp:lastModifiedBy>Piotr Parzych</cp:lastModifiedBy>
  <cp:revision>23</cp:revision>
  <cp:lastPrinted>2017-01-03T09:26:00Z</cp:lastPrinted>
  <dcterms:created xsi:type="dcterms:W3CDTF">2016-12-08T08:42:00Z</dcterms:created>
  <dcterms:modified xsi:type="dcterms:W3CDTF">2017-01-05T10:34:00Z</dcterms:modified>
</cp:coreProperties>
</file>