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B1" w:rsidRDefault="001F4EB1" w:rsidP="001F4EB1">
      <w:pPr>
        <w:autoSpaceDE w:val="0"/>
        <w:autoSpaceDN w:val="0"/>
        <w:adjustRightInd w:val="0"/>
        <w:rPr>
          <w:b/>
          <w:bCs/>
          <w:i/>
          <w:szCs w:val="12"/>
        </w:rPr>
      </w:pPr>
    </w:p>
    <w:p w:rsidR="001F4EB1" w:rsidRPr="001F4EB1" w:rsidRDefault="001F4EB1" w:rsidP="001F4EB1">
      <w:pPr>
        <w:jc w:val="right"/>
        <w:rPr>
          <w:sz w:val="16"/>
          <w:szCs w:val="16"/>
        </w:rPr>
      </w:pPr>
      <w:r w:rsidRPr="001F4EB1">
        <w:rPr>
          <w:sz w:val="16"/>
          <w:szCs w:val="16"/>
        </w:rPr>
        <w:t>Załącznik  Nr 2</w:t>
      </w:r>
    </w:p>
    <w:p w:rsidR="001F4EB1" w:rsidRPr="001F4EB1" w:rsidRDefault="001F4EB1" w:rsidP="001F4EB1">
      <w:pPr>
        <w:jc w:val="right"/>
        <w:rPr>
          <w:sz w:val="16"/>
          <w:szCs w:val="16"/>
        </w:rPr>
      </w:pPr>
      <w:r w:rsidRPr="001F4EB1">
        <w:rPr>
          <w:sz w:val="16"/>
          <w:szCs w:val="16"/>
        </w:rPr>
        <w:t xml:space="preserve">do uchwały Nr </w:t>
      </w:r>
      <w:r w:rsidR="00814F51">
        <w:rPr>
          <w:sz w:val="16"/>
          <w:szCs w:val="16"/>
        </w:rPr>
        <w:t>XX/133/2012</w:t>
      </w:r>
    </w:p>
    <w:p w:rsidR="001F4EB1" w:rsidRP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16"/>
          <w:szCs w:val="16"/>
        </w:rPr>
      </w:pPr>
      <w:r w:rsidRPr="001F4EB1">
        <w:rPr>
          <w:sz w:val="16"/>
          <w:szCs w:val="16"/>
        </w:rPr>
        <w:t xml:space="preserve">Rady Gminy Lelis                                                                                                                                                              </w:t>
      </w: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  <w:r w:rsidRPr="001F4EB1">
        <w:rPr>
          <w:sz w:val="16"/>
          <w:szCs w:val="16"/>
        </w:rPr>
        <w:t xml:space="preserve"> z dnia 27 grudnia 2012r</w:t>
      </w:r>
      <w:r>
        <w:rPr>
          <w:sz w:val="20"/>
          <w:szCs w:val="20"/>
        </w:rPr>
        <w:t>.</w:t>
      </w:r>
    </w:p>
    <w:p w:rsidR="001F4EB1" w:rsidRPr="001F4EB1" w:rsidRDefault="001F4EB1" w:rsidP="001F4EB1">
      <w:pPr>
        <w:autoSpaceDE w:val="0"/>
        <w:autoSpaceDN w:val="0"/>
        <w:adjustRightInd w:val="0"/>
        <w:jc w:val="center"/>
        <w:rPr>
          <w:b/>
        </w:rPr>
      </w:pPr>
      <w:r w:rsidRPr="001F4EB1">
        <w:rPr>
          <w:b/>
        </w:rPr>
        <w:t>PLAN WYDATKÓW NA 2013 ROK</w:t>
      </w: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1F4EB1" w:rsidTr="006D1318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F4EB1" w:rsidTr="006D1318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F4EB1" w:rsidTr="006D1318">
        <w:trPr>
          <w:trHeight w:hRule="exact" w:val="102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71604" w:rsidTr="006D1318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1604" w:rsidTr="006D1318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1604" w:rsidTr="006D1318">
        <w:trPr>
          <w:trHeight w:hRule="exact" w:val="598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1604" w:rsidTr="006D1318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71604" w:rsidTr="006D1318">
        <w:trPr>
          <w:trHeight w:hRule="exact" w:val="19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1 157 500,00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18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wsi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1 152 500,00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7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7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Przetwórstwo przemysłowe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17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15011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Rozwój przedsiębiorczości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42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1 495,72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8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2 837 862,00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1 127 862,00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1 126 862,00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108 738,00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1 018 124,00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60004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Lokalny transport zbiorowy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2 737 862,00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1 027 862,00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1 026 862,00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108 738,00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918 124,00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5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4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23 688,00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23 688,00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23 688,00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23 688,00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F4EB1" w:rsidRDefault="001F4EB1" w:rsidP="001F4E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71604">
      <w:pPr>
        <w:autoSpaceDE w:val="0"/>
        <w:autoSpaceDN w:val="0"/>
        <w:adjustRightInd w:val="0"/>
        <w:ind w:left="4254"/>
        <w:rPr>
          <w:sz w:val="20"/>
          <w:szCs w:val="20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63"/>
        <w:gridCol w:w="420"/>
        <w:gridCol w:w="2400"/>
        <w:gridCol w:w="1139"/>
        <w:gridCol w:w="992"/>
        <w:gridCol w:w="856"/>
        <w:gridCol w:w="850"/>
        <w:gridCol w:w="851"/>
        <w:gridCol w:w="709"/>
        <w:gridCol w:w="713"/>
        <w:gridCol w:w="993"/>
        <w:gridCol w:w="708"/>
        <w:gridCol w:w="714"/>
        <w:gridCol w:w="1134"/>
        <w:gridCol w:w="851"/>
        <w:gridCol w:w="992"/>
        <w:gridCol w:w="714"/>
      </w:tblGrid>
      <w:tr w:rsidR="00171604" w:rsidTr="006D1318">
        <w:trPr>
          <w:trHeight w:hRule="exact" w:val="180"/>
        </w:trPr>
        <w:tc>
          <w:tcPr>
            <w:tcW w:w="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7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71604" w:rsidTr="006D1318">
        <w:trPr>
          <w:trHeight w:hRule="exact" w:val="23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94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71604" w:rsidTr="006D1318">
        <w:trPr>
          <w:trHeight w:hRule="exact" w:val="6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94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71604" w:rsidTr="006D1318">
        <w:trPr>
          <w:trHeight w:hRule="exact" w:val="12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6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80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18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71604" w:rsidTr="006D1318">
        <w:trPr>
          <w:trHeight w:hRule="exact" w:val="36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2 624,00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2 624,00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2 624,00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71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17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720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Informatyka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141 612,00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141 612,00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141 112,00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74 312,00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72095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141 612,00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141 612,00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141 112,00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74 312,00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1 312,00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1 312,00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1 312,00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2 485 625,28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2 398 832,42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2 181 732,42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1 748 046,00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433 686,42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217 100,00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86 792,86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86 792,86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263 426,00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263 426,00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263 426,00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258 176,00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5 250,00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180"/>
        </w:trPr>
        <w:tc>
          <w:tcPr>
            <w:tcW w:w="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Dział</w:t>
            </w:r>
          </w:p>
        </w:tc>
        <w:tc>
          <w:tcPr>
            <w:tcW w:w="56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0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7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71604" w:rsidTr="006D1318">
        <w:trPr>
          <w:trHeight w:hRule="exact" w:val="23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94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71604" w:rsidTr="006D1318">
        <w:trPr>
          <w:trHeight w:hRule="exact" w:val="6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94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71604" w:rsidTr="006D1318">
        <w:trPr>
          <w:trHeight w:hRule="exact" w:val="12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1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6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650"/>
        </w:trPr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18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200 760,00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200 760,00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200 760,00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200 760,00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37 050,00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37 050,00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5 166,00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149 000,00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1 820 906,42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1 740 906,42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1 736 906,42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1 456 870,00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280 036,42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1 098 000,00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1 098 000,00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agencyjno-prowizyjne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200 070,00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4140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40 036,42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40 036,42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40 036,42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40 036,42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48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48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71604">
      <w:pPr>
        <w:autoSpaceDE w:val="0"/>
        <w:autoSpaceDN w:val="0"/>
        <w:adjustRightInd w:val="0"/>
        <w:ind w:left="4254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171604" w:rsidTr="006D1318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171604" w:rsidTr="006D1318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171604" w:rsidTr="006D1318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171604" w:rsidTr="006D1318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473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71604" w:rsidTr="006D1318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5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4610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4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18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6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7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101 292,86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18 900,00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18 900,00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75 600,00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16 600,00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3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55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6639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6 792,86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1 368,00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72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66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478 570,00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228 570,00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201 570,00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74 740,00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126 830,00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171604" w:rsidTr="006D1318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475 070,00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225 070,00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198 070,00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72 740,00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125 330,00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171604" w:rsidRDefault="00171604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4237B2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4237B2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4237B2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4237B2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473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10 140,00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40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60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64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43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Obsługa papierów wartościowych, kredytów i pożyczek jednostek samorządu terytorialnego</w:t>
            </w: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66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rozliczenia</w:t>
            </w: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29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rozliczenia finansowe</w:t>
            </w: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6D1318" w:rsidRDefault="006D1318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45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4237B2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4237B2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4237B2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80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232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13 078 650,00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11 775 650,00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11 253 090,00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8 913 440,00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2 339 650,00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399 360,00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123 200,00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8 430 650,00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7 127 650,00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6 889 360,00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5 477 260,00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1 412 100,00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238 290,00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238 290,00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238 290,00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238 290,00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4 176 890,00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4 176 890,00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4 176 890,00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4 176 890,00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353 400,00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353 400,00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353 400,00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353 400,00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807 500,00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807 500,00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807 500,00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807 500,00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408 650,00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408 650,00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264 500,00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264 500,00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264 500,00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143 220,00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143 220,00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143 220,00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143 220,00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26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Emerytur Pomostowych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628 800,00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628 800,00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592 490,00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564 490,00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36 310,00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36 310,00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36 310,00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36 310,00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437 930,00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437 930,00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437 930,00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437 930,00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9812F9" w:rsidRDefault="009812F9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9812F9" w:rsidRDefault="009812F9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4237B2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4237B2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4237B2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4237B2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473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237B2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4237B2" w:rsidTr="009812F9">
        <w:trPr>
          <w:trHeight w:hRule="exact" w:val="24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12 310,00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12 310,00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12 310,00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12 310,00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18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61 229,92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61 229,92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61 229,92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61 229,92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10 469,99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10 469,99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10 469,99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10 469,99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7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64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4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2 797 580,00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2 797 580,00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2 674 880,00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2 384 460,00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290 420,00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122 700,00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122 700,00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1 813 820,00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1 813 820,00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1 813 820,00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1 813 820,00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154 840,00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154 840,00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154 840,00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154 840,00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363 800,00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pomocy naukowych, dydaktycznych i książek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8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20 540,00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2 670,00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34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6D1318">
        <w:trPr>
          <w:trHeight w:hRule="exact" w:val="31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4237B2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328 000,00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237B2" w:rsidRDefault="004237B2" w:rsidP="004237B2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D57DB7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57DB7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57DB7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532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57DB7" w:rsidTr="006D1318">
        <w:trPr>
          <w:trHeight w:hRule="exact" w:val="38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Zespoły obsługi ekonomiczno-administracyjnej szkół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357 560,00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357 560,00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356 500,00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307 870,00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48 630,00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1 060,00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228 530,00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228 530,00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228 530,00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228 530,00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9 250,00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dostępu do sieci Internet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3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5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56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4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153 360,00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153 360,00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152 360,00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102 160,00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65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78 440,00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8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6 970,00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7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3 260,00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sz w:val="20"/>
          <w:szCs w:val="20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D57DB7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57DB7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57DB7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475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3 940,00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123 200,00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4307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104 720,00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104 720,00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104 720,00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4309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18 480,00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174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268 197,00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168 197,00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143 697,00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114 197,00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147 697,00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147 697,00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126 697,00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112 197,00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71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76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Różne wydatki na rzecz osób fizycznych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56 400,00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11 193,00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11 193,00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11 193,00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11 193,00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1 604,00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1 604,00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1 604,00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18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66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4390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obejmujących wykonanie ekspertyz, analiz i opinii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69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6D1318">
        <w:trPr>
          <w:trHeight w:hRule="exact" w:val="276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1F4EB1" w:rsidRDefault="001F4EB1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D57DB7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D57DB7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A076AF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D57DB7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518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57DB7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4 079 310,00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4 079 310,00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646 986,00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541 815,00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105 171,00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3 432 324,00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11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85206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02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rodzinne, świa</w:t>
            </w:r>
            <w:r w:rsidR="006D1318">
              <w:rPr>
                <w:rFonts w:ascii="Arial" w:hAnsi="Arial" w:cs="Arial"/>
                <w:color w:val="000000"/>
                <w:sz w:val="10"/>
                <w:szCs w:val="10"/>
              </w:rPr>
              <w:t>dczenia z funduszu alimentacyjn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ego oraz składki na ubezpieczenia emerytalne i rentowe z ubezpieczenia społecznego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3 313 855,00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3 313 855,00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155 371,00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117 093,00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38 278,00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3 158 484,00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71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3 158 204,00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3 158 204,00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3 158 204,00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64 050,00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4 273,00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4 273,00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47 095,00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47 095,00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47 095,00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47 095,00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1 675,00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16 585,00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16 585,00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16 585,00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16 585,00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44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2 623,00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2 623,00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2 623,00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2 623,00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57DB7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7DB7" w:rsidRDefault="00D57DB7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A076AF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A076AF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A076AF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518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71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Składki na ubezpieczenie zdrowotne opłacane za osoby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pobierajace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niektóre świadczenia z pomocy społecznej, niektóre świadczenia rodzinne oraz za osoby uczestniczące w zajęciach w centrum integracji społecznej.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11 845,00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i pomoc w naturze oraz składki na ubezpieczenia emerytalne i rentowe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419 910,00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419 910,00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419 070,00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379 722,00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39 348,00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840,00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294 315,00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294 315,00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294 315,00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294 315,00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21 722,00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21 722,00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21 722,00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21 722,00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55 940,00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55 940,00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55 940,00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55 940,00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7 745,00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7 745,00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7 745,00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7 745,00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8 300,00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4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Opłata z tytułu zakupu usług telekomunikacyjnych świadczonych w stacjonarnej publicznej sieci telefonicznej.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1 450,00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7 868,00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7 868,00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7 868,00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7 868,00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A076AF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A076AF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A076AF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523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5 300,00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54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34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5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3 207 480,00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1 327 580,00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1 317 080,00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295 450,00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1 021 630,00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1 879 900,00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1 879 900,00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197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1 905 760,00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324 480,00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323 480,00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89 250,00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234 230,00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1 581 280,00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1 581 280,00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3 100,00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1 750,00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7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403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2 630,00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68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1 581 280,00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1 581 280,00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1 581 280,00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322 500,00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322 500,00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322 500,00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317 500,00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A076AF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A076AF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A076AF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80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076AF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524 220,00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299 600,00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290 100,00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201 200,00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88 900,00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224 620,00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224 620,00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Nagrody o charakterze szczególnym niezaliczone do wynagrodzeń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Składki na Fundusz Pracy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4430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A076AF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4440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76AF" w:rsidRDefault="00A076AF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</w:tbl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p w:rsidR="00D57DB7" w:rsidRDefault="00D57DB7" w:rsidP="001F4EB1">
      <w:pPr>
        <w:autoSpaceDE w:val="0"/>
        <w:autoSpaceDN w:val="0"/>
        <w:adjustRightInd w:val="0"/>
        <w:ind w:left="4254"/>
        <w:jc w:val="right"/>
        <w:rPr>
          <w:b/>
          <w:bCs/>
          <w:szCs w:val="12"/>
        </w:rPr>
      </w:pPr>
    </w:p>
    <w:tbl>
      <w:tblPr>
        <w:tblW w:w="16019" w:type="dxa"/>
        <w:tblInd w:w="-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2410"/>
        <w:gridCol w:w="1134"/>
        <w:gridCol w:w="992"/>
        <w:gridCol w:w="851"/>
        <w:gridCol w:w="850"/>
        <w:gridCol w:w="851"/>
        <w:gridCol w:w="709"/>
        <w:gridCol w:w="708"/>
        <w:gridCol w:w="993"/>
        <w:gridCol w:w="708"/>
        <w:gridCol w:w="709"/>
        <w:gridCol w:w="1134"/>
        <w:gridCol w:w="851"/>
        <w:gridCol w:w="992"/>
        <w:gridCol w:w="709"/>
      </w:tblGrid>
      <w:tr w:rsidR="009812F9" w:rsidTr="009812F9">
        <w:trPr>
          <w:trHeight w:hRule="exact" w:val="180"/>
        </w:trPr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4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057" w:type="dxa"/>
            <w:gridSpan w:val="1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9812F9" w:rsidTr="009812F9">
        <w:trPr>
          <w:trHeight w:hRule="exact" w:val="23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379" w:type="dxa"/>
            <w:gridSpan w:val="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113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552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79" w:type="dxa"/>
            <w:gridSpan w:val="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9812F9" w:rsidTr="009812F9">
        <w:trPr>
          <w:trHeight w:hRule="exact" w:val="12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99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7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2F9" w:rsidTr="009812F9">
        <w:trPr>
          <w:trHeight w:hRule="exact" w:val="6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2F9" w:rsidTr="009812F9">
        <w:trPr>
          <w:trHeight w:hRule="exact" w:val="800"/>
        </w:trPr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12F9" w:rsidTr="009812F9">
        <w:trPr>
          <w:trHeight w:hRule="exact" w:val="18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9812F9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19 620,00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19 620,00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5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celowe przekazane gminie na inwestycje i zakupy inwestycyjne realizowane na podstawie porozumień (umów) między jednostkami samorządu terytorialnego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788 816,66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702 253,77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19 253,77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19 253,77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683 000,00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514 257,59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427 694,70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17 694,70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17 694,70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410 000,00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5 828,39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5 828,39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5 828,39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5 828,39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4270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10 666,31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10 666,31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10 666,31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10 666,31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86 562,89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2480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Ochrona zabytków i opieka nad zabytkami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1 559,07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1 559,07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1 559,07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1 559,07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559,07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559,07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559,07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559,07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596 713,34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8 063,34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8 063,34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8 063,34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588 650,00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6050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578 650,00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578 650,00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18 063,34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8 063,34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8 063,34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8 063,34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/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6 063,34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6 063,34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6 063,34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6 063,34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360"/>
        </w:trPr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6060</w:t>
            </w:r>
          </w:p>
        </w:tc>
        <w:tc>
          <w:tcPr>
            <w:tcW w:w="2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9812F9" w:rsidTr="009812F9">
        <w:trPr>
          <w:trHeight w:hRule="exact" w:val="290"/>
        </w:trPr>
        <w:tc>
          <w:tcPr>
            <w:tcW w:w="382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29 684 700,00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22 678 298,53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17 743 814,53</w:t>
            </w:r>
          </w:p>
        </w:tc>
        <w:tc>
          <w:tcPr>
            <w:tcW w:w="8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11 866 094,00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5 877 720,53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698 000,00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4 097 284,00</w:t>
            </w:r>
          </w:p>
        </w:tc>
        <w:tc>
          <w:tcPr>
            <w:tcW w:w="9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123 200,00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7 006 401,47</w:t>
            </w:r>
          </w:p>
        </w:tc>
        <w:tc>
          <w:tcPr>
            <w:tcW w:w="8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7 006 401,47</w:t>
            </w:r>
          </w:p>
        </w:tc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8 288,58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812F9" w:rsidRDefault="009812F9" w:rsidP="003472D4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2F6F14" w:rsidRPr="002F6F14" w:rsidRDefault="002F6F14" w:rsidP="001E3E7A">
      <w:pPr>
        <w:autoSpaceDE w:val="0"/>
        <w:autoSpaceDN w:val="0"/>
        <w:adjustRightInd w:val="0"/>
      </w:pPr>
      <w:bookmarkStart w:id="0" w:name="_GoBack"/>
      <w:bookmarkEnd w:id="0"/>
    </w:p>
    <w:p w:rsidR="00BE1675" w:rsidRPr="002F6F14" w:rsidRDefault="00BE1675">
      <w:pPr>
        <w:ind w:left="-426"/>
      </w:pPr>
    </w:p>
    <w:sectPr w:rsidR="00BE1675" w:rsidRPr="002F6F14" w:rsidSect="001E3E7A">
      <w:footerReference w:type="default" r:id="rId9"/>
      <w:pgSz w:w="16838" w:h="11906" w:orient="landscape"/>
      <w:pgMar w:top="261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B3" w:rsidRDefault="009617B3" w:rsidP="00BD3301">
      <w:r>
        <w:separator/>
      </w:r>
    </w:p>
  </w:endnote>
  <w:endnote w:type="continuationSeparator" w:id="0">
    <w:p w:rsidR="009617B3" w:rsidRDefault="009617B3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2048"/>
      <w:docPartObj>
        <w:docPartGallery w:val="Page Numbers (Bottom of Page)"/>
        <w:docPartUnique/>
      </w:docPartObj>
    </w:sdtPr>
    <w:sdtEndPr/>
    <w:sdtContent>
      <w:p w:rsidR="0027624A" w:rsidRDefault="006B4F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6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848" w:rsidRDefault="0096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B3" w:rsidRDefault="009617B3" w:rsidP="00BD3301">
      <w:r>
        <w:separator/>
      </w:r>
    </w:p>
  </w:footnote>
  <w:footnote w:type="continuationSeparator" w:id="0">
    <w:p w:rsidR="009617B3" w:rsidRDefault="009617B3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E3E7A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3C16BC"/>
    <w:rsid w:val="004237B2"/>
    <w:rsid w:val="0048497F"/>
    <w:rsid w:val="004D5202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17B3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A6F9A-430A-412A-AE82-26186F18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8867</Words>
  <Characters>53205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bparzych</dc:creator>
  <cp:lastModifiedBy>Piotr Parzych</cp:lastModifiedBy>
  <cp:revision>37</cp:revision>
  <cp:lastPrinted>2013-01-07T11:00:00Z</cp:lastPrinted>
  <dcterms:created xsi:type="dcterms:W3CDTF">2012-12-07T09:07:00Z</dcterms:created>
  <dcterms:modified xsi:type="dcterms:W3CDTF">2013-01-07T11:01:00Z</dcterms:modified>
</cp:coreProperties>
</file>