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56" w:rsidRPr="000B1C56" w:rsidRDefault="000B1C56" w:rsidP="000B1C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1C56">
        <w:rPr>
          <w:rFonts w:ascii="Times New Roman" w:hAnsi="Times New Roman" w:cs="Times New Roman"/>
          <w:sz w:val="24"/>
          <w:szCs w:val="24"/>
        </w:rPr>
        <w:t>……………………...................................</w:t>
      </w:r>
    </w:p>
    <w:p w:rsidR="000B1C56" w:rsidRPr="000B1C56" w:rsidRDefault="000B1C56" w:rsidP="000B1C56">
      <w:pPr>
        <w:jc w:val="right"/>
        <w:rPr>
          <w:rFonts w:ascii="Times New Roman" w:hAnsi="Times New Roman" w:cs="Times New Roman"/>
          <w:sz w:val="20"/>
          <w:szCs w:val="20"/>
        </w:rPr>
      </w:pPr>
      <w:r w:rsidRPr="000B1C56">
        <w:rPr>
          <w:rFonts w:ascii="Times New Roman" w:hAnsi="Times New Roman" w:cs="Times New Roman"/>
          <w:sz w:val="20"/>
          <w:szCs w:val="20"/>
        </w:rPr>
        <w:t>/miejscowość, dnia/</w:t>
      </w:r>
    </w:p>
    <w:p w:rsidR="0070551A" w:rsidRDefault="0070551A" w:rsidP="0070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01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/nazwisko i imię/</w:t>
      </w:r>
    </w:p>
    <w:p w:rsidR="0070551A" w:rsidRDefault="0070551A" w:rsidP="00011240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705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Default="0070551A" w:rsidP="00011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70551A" w:rsidRDefault="0070551A" w:rsidP="00EA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0551A" w:rsidRPr="00EE261F" w:rsidRDefault="0070551A" w:rsidP="00EE261F">
      <w:pPr>
        <w:spacing w:after="600"/>
        <w:ind w:left="6804"/>
        <w:rPr>
          <w:rFonts w:ascii="Times New Roman" w:hAnsi="Times New Roman" w:cs="Times New Roman"/>
          <w:sz w:val="26"/>
          <w:szCs w:val="26"/>
        </w:rPr>
      </w:pPr>
      <w:r w:rsidRPr="00EE261F">
        <w:rPr>
          <w:rFonts w:ascii="Times New Roman" w:hAnsi="Times New Roman" w:cs="Times New Roman"/>
          <w:b/>
          <w:sz w:val="26"/>
          <w:szCs w:val="26"/>
        </w:rPr>
        <w:t>Wójt Gminy Lelis</w:t>
      </w:r>
    </w:p>
    <w:p w:rsidR="00EE261F" w:rsidRPr="008A4664" w:rsidRDefault="00EE261F" w:rsidP="00EE26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64">
        <w:rPr>
          <w:rFonts w:ascii="Times New Roman" w:hAnsi="Times New Roman" w:cs="Times New Roman"/>
          <w:b/>
          <w:bCs/>
          <w:sz w:val="24"/>
          <w:szCs w:val="24"/>
        </w:rPr>
        <w:t>Wniosek o wydanie decyzji orzekaj</w:t>
      </w:r>
      <w:r w:rsidRPr="008A4664">
        <w:rPr>
          <w:rFonts w:ascii="Times New Roman" w:hAnsi="Times New Roman" w:cs="Times New Roman"/>
          <w:b/>
          <w:sz w:val="24"/>
          <w:szCs w:val="24"/>
        </w:rPr>
        <w:t>ą</w:t>
      </w:r>
      <w:r w:rsidR="007E2738">
        <w:rPr>
          <w:rFonts w:ascii="Times New Roman" w:hAnsi="Times New Roman" w:cs="Times New Roman"/>
          <w:b/>
          <w:bCs/>
          <w:sz w:val="24"/>
          <w:szCs w:val="24"/>
        </w:rPr>
        <w:t>cej o rozgraniczeni</w:t>
      </w:r>
      <w:r w:rsidR="006E58B0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Pr="008A4664">
        <w:rPr>
          <w:rFonts w:ascii="Times New Roman" w:hAnsi="Times New Roman" w:cs="Times New Roman"/>
          <w:b/>
          <w:bCs/>
          <w:sz w:val="24"/>
          <w:szCs w:val="24"/>
        </w:rPr>
        <w:t xml:space="preserve"> nieruchomo</w:t>
      </w:r>
      <w:r w:rsidRPr="008A4664">
        <w:rPr>
          <w:rFonts w:ascii="Times New Roman" w:hAnsi="Times New Roman" w:cs="Times New Roman"/>
          <w:b/>
          <w:sz w:val="24"/>
          <w:szCs w:val="24"/>
        </w:rPr>
        <w:t>ś</w:t>
      </w:r>
      <w:r w:rsidRPr="008A4664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EE261F" w:rsidRPr="00EE261F" w:rsidRDefault="0070551A" w:rsidP="00E269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1F">
        <w:rPr>
          <w:rFonts w:ascii="Times New Roman" w:hAnsi="Times New Roman" w:cs="Times New Roman"/>
          <w:sz w:val="24"/>
          <w:szCs w:val="24"/>
        </w:rPr>
        <w:tab/>
      </w:r>
      <w:r w:rsidR="00EE261F" w:rsidRPr="00EE261F">
        <w:rPr>
          <w:rFonts w:ascii="Times New Roman" w:hAnsi="Times New Roman" w:cs="Times New Roman"/>
          <w:sz w:val="24"/>
          <w:szCs w:val="24"/>
        </w:rPr>
        <w:t>Zwracam</w:t>
      </w:r>
      <w:r w:rsidR="00761527">
        <w:rPr>
          <w:rFonts w:ascii="Times New Roman" w:hAnsi="Times New Roman" w:cs="Times New Roman"/>
          <w:sz w:val="24"/>
          <w:szCs w:val="24"/>
        </w:rPr>
        <w:t>/y</w:t>
      </w:r>
      <w:r w:rsidR="00EE261F" w:rsidRPr="00EE261F">
        <w:rPr>
          <w:rFonts w:ascii="Times New Roman" w:hAnsi="Times New Roman" w:cs="Times New Roman"/>
          <w:sz w:val="24"/>
          <w:szCs w:val="24"/>
        </w:rPr>
        <w:t xml:space="preserve"> się z prośbą o wydanie decyzji orzekają</w:t>
      </w:r>
      <w:r w:rsidR="00EE261F">
        <w:rPr>
          <w:rFonts w:ascii="Times New Roman" w:hAnsi="Times New Roman" w:cs="Times New Roman"/>
          <w:sz w:val="24"/>
          <w:szCs w:val="24"/>
        </w:rPr>
        <w:t>cej o rozgraniczeniu działki nr……...….</w:t>
      </w:r>
      <w:r w:rsidR="00EE261F" w:rsidRPr="00EE261F">
        <w:rPr>
          <w:rFonts w:ascii="Times New Roman" w:hAnsi="Times New Roman" w:cs="Times New Roman"/>
          <w:sz w:val="24"/>
          <w:szCs w:val="24"/>
        </w:rPr>
        <w:t>….........................</w:t>
      </w:r>
      <w:r w:rsidR="00DE113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E261F" w:rsidRPr="00EE261F">
        <w:rPr>
          <w:rFonts w:ascii="Times New Roman" w:hAnsi="Times New Roman" w:cs="Times New Roman"/>
          <w:sz w:val="24"/>
          <w:szCs w:val="24"/>
        </w:rPr>
        <w:t>...……………………….,obręb ewidencyjny</w:t>
      </w:r>
      <w:r w:rsidR="00761527">
        <w:rPr>
          <w:rFonts w:ascii="Times New Roman" w:hAnsi="Times New Roman" w:cs="Times New Roman"/>
          <w:sz w:val="24"/>
          <w:szCs w:val="24"/>
        </w:rPr>
        <w:t>………………...…</w:t>
      </w:r>
      <w:r w:rsidR="00EE261F">
        <w:rPr>
          <w:rFonts w:ascii="Times New Roman" w:hAnsi="Times New Roman" w:cs="Times New Roman"/>
          <w:sz w:val="24"/>
          <w:szCs w:val="24"/>
        </w:rPr>
        <w:t>…………………………... z działką/</w:t>
      </w:r>
      <w:proofErr w:type="spellStart"/>
      <w:r w:rsidR="00EE261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EE261F">
        <w:rPr>
          <w:rFonts w:ascii="Times New Roman" w:hAnsi="Times New Roman" w:cs="Times New Roman"/>
          <w:sz w:val="24"/>
          <w:szCs w:val="24"/>
        </w:rPr>
        <w:t xml:space="preserve"> nr ewidencyjny</w:t>
      </w:r>
      <w:r w:rsidR="00761527">
        <w:rPr>
          <w:rFonts w:ascii="Times New Roman" w:hAnsi="Times New Roman" w:cs="Times New Roman"/>
          <w:sz w:val="24"/>
          <w:szCs w:val="24"/>
        </w:rPr>
        <w:t xml:space="preserve">/mi </w:t>
      </w:r>
      <w:r w:rsidR="00E269C4">
        <w:rPr>
          <w:rFonts w:ascii="Times New Roman" w:hAnsi="Times New Roman" w:cs="Times New Roman"/>
          <w:sz w:val="24"/>
          <w:szCs w:val="24"/>
        </w:rPr>
        <w:t>...</w:t>
      </w:r>
      <w:r w:rsidR="0076152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E1135">
        <w:rPr>
          <w:rFonts w:ascii="Times New Roman" w:hAnsi="Times New Roman" w:cs="Times New Roman"/>
          <w:sz w:val="24"/>
          <w:szCs w:val="24"/>
        </w:rPr>
        <w:t>.......................</w:t>
      </w:r>
      <w:r w:rsidR="007615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  <w:r w:rsidR="00EE261F" w:rsidRPr="00EE261F">
        <w:rPr>
          <w:rFonts w:ascii="Times New Roman" w:hAnsi="Times New Roman" w:cs="Times New Roman"/>
          <w:sz w:val="24"/>
          <w:szCs w:val="24"/>
        </w:rPr>
        <w:t>obręb ewidencyjny</w:t>
      </w:r>
      <w:r w:rsidR="0076152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="00DE11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6152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69C4" w:rsidRDefault="00EE261F" w:rsidP="00761527">
      <w:pPr>
        <w:autoSpaceDE w:val="0"/>
        <w:autoSpaceDN w:val="0"/>
        <w:adjustRightInd w:val="0"/>
        <w:spacing w:after="4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61F">
        <w:rPr>
          <w:rFonts w:ascii="Times New Roman" w:hAnsi="Times New Roman" w:cs="Times New Roman"/>
          <w:sz w:val="24"/>
          <w:szCs w:val="24"/>
        </w:rPr>
        <w:t>Czynności związane z rozgraniczeniem nieruchomości wykonał geodeta uprawniony Pan</w:t>
      </w:r>
      <w:r w:rsidR="00DE1135">
        <w:rPr>
          <w:rFonts w:ascii="Times New Roman" w:hAnsi="Times New Roman" w:cs="Times New Roman"/>
          <w:sz w:val="24"/>
          <w:szCs w:val="24"/>
        </w:rPr>
        <w:t>/i</w:t>
      </w:r>
      <w:r w:rsidR="00E269C4">
        <w:rPr>
          <w:rFonts w:ascii="Times New Roman" w:hAnsi="Times New Roman" w:cs="Times New Roman"/>
          <w:sz w:val="24"/>
          <w:szCs w:val="24"/>
        </w:rPr>
        <w:t>……...</w:t>
      </w:r>
      <w:r w:rsidRPr="00EE261F">
        <w:rPr>
          <w:rFonts w:ascii="Times New Roman" w:hAnsi="Times New Roman" w:cs="Times New Roman"/>
          <w:sz w:val="24"/>
          <w:szCs w:val="24"/>
        </w:rPr>
        <w:t>………………</w:t>
      </w:r>
      <w:r w:rsidR="00E269C4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EE261F">
        <w:rPr>
          <w:rFonts w:ascii="Times New Roman" w:hAnsi="Times New Roman" w:cs="Times New Roman"/>
          <w:sz w:val="24"/>
          <w:szCs w:val="24"/>
        </w:rPr>
        <w:t>na podstawie postanowienia wszczynającego postępowanie rozgraniczeniowe N</w:t>
      </w:r>
      <w:r w:rsidR="00E269C4">
        <w:rPr>
          <w:rFonts w:ascii="Times New Roman" w:hAnsi="Times New Roman" w:cs="Times New Roman"/>
          <w:sz w:val="24"/>
          <w:szCs w:val="24"/>
        </w:rPr>
        <w:t>r ………………………………….. z dnia…………………</w:t>
      </w:r>
    </w:p>
    <w:p w:rsidR="00761527" w:rsidRPr="009E7D85" w:rsidRDefault="00761527" w:rsidP="00761527">
      <w:pPr>
        <w:spacing w:after="0"/>
        <w:jc w:val="right"/>
        <w:rPr>
          <w:rFonts w:ascii="Times New Roman" w:hAnsi="Times New Roman" w:cs="Times New Roman"/>
        </w:rPr>
      </w:pPr>
      <w:r w:rsidRPr="009E7D85">
        <w:rPr>
          <w:rFonts w:ascii="Times New Roman" w:hAnsi="Times New Roman" w:cs="Times New Roman"/>
        </w:rPr>
        <w:t>…………………………………….</w:t>
      </w:r>
    </w:p>
    <w:p w:rsidR="00761527" w:rsidRPr="009E7D85" w:rsidRDefault="00761527" w:rsidP="00DE1135">
      <w:pPr>
        <w:spacing w:after="600"/>
        <w:jc w:val="right"/>
        <w:rPr>
          <w:rFonts w:ascii="Times New Roman" w:hAnsi="Times New Roman" w:cs="Times New Roman"/>
          <w:sz w:val="20"/>
          <w:szCs w:val="20"/>
        </w:rPr>
      </w:pPr>
      <w:r w:rsidRPr="009E7D85">
        <w:rPr>
          <w:rFonts w:ascii="Times New Roman" w:hAnsi="Times New Roman" w:cs="Times New Roman"/>
          <w:sz w:val="20"/>
          <w:szCs w:val="20"/>
        </w:rPr>
        <w:t>Podpis</w:t>
      </w:r>
    </w:p>
    <w:p w:rsidR="00E269C4" w:rsidRDefault="00E269C4" w:rsidP="00E26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9C4" w:rsidRPr="00E269C4" w:rsidRDefault="00E269C4" w:rsidP="00E26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9C4">
        <w:rPr>
          <w:rFonts w:ascii="Times New Roman" w:hAnsi="Times New Roman" w:cs="Times New Roman"/>
          <w:sz w:val="20"/>
          <w:szCs w:val="20"/>
        </w:rPr>
        <w:t>Załączniki: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269C4" w:rsidRPr="00E269C4">
        <w:rPr>
          <w:rFonts w:ascii="Times New Roman" w:hAnsi="Times New Roman" w:cs="Times New Roman"/>
          <w:sz w:val="20"/>
          <w:szCs w:val="20"/>
        </w:rPr>
        <w:t xml:space="preserve">ostanowienie o wszczęciu </w:t>
      </w:r>
      <w:r>
        <w:rPr>
          <w:rFonts w:ascii="Times New Roman" w:hAnsi="Times New Roman" w:cs="Times New Roman"/>
          <w:sz w:val="20"/>
          <w:szCs w:val="20"/>
        </w:rPr>
        <w:t>postępowania rozgraniczeniowego.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E269C4" w:rsidRPr="00E269C4">
        <w:rPr>
          <w:rFonts w:ascii="Times New Roman" w:hAnsi="Times New Roman" w:cs="Times New Roman"/>
          <w:sz w:val="20"/>
          <w:szCs w:val="20"/>
        </w:rPr>
        <w:t>głoszenie pracy geod</w:t>
      </w:r>
      <w:r>
        <w:rPr>
          <w:rFonts w:ascii="Times New Roman" w:hAnsi="Times New Roman" w:cs="Times New Roman"/>
          <w:sz w:val="20"/>
          <w:szCs w:val="20"/>
        </w:rPr>
        <w:t>ezyjnej do ośrodka dokumentacji.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269C4" w:rsidRPr="00E269C4">
        <w:rPr>
          <w:rFonts w:ascii="Times New Roman" w:hAnsi="Times New Roman" w:cs="Times New Roman"/>
          <w:sz w:val="20"/>
          <w:szCs w:val="20"/>
        </w:rPr>
        <w:t>owody doręczenia stronom wez</w:t>
      </w:r>
      <w:r>
        <w:rPr>
          <w:rFonts w:ascii="Times New Roman" w:hAnsi="Times New Roman" w:cs="Times New Roman"/>
          <w:sz w:val="20"/>
          <w:szCs w:val="20"/>
        </w:rPr>
        <w:t>wań do stawienia się na gruncie.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269C4" w:rsidRPr="00E269C4">
        <w:rPr>
          <w:rFonts w:ascii="Times New Roman" w:hAnsi="Times New Roman" w:cs="Times New Roman"/>
          <w:sz w:val="20"/>
          <w:szCs w:val="20"/>
        </w:rPr>
        <w:t>isemne pełnom</w:t>
      </w:r>
      <w:r>
        <w:rPr>
          <w:rFonts w:ascii="Times New Roman" w:hAnsi="Times New Roman" w:cs="Times New Roman"/>
          <w:sz w:val="20"/>
          <w:szCs w:val="20"/>
        </w:rPr>
        <w:t>ocnictwa udzielone przez strony.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E269C4" w:rsidRPr="00E269C4">
        <w:rPr>
          <w:rFonts w:ascii="Times New Roman" w:hAnsi="Times New Roman" w:cs="Times New Roman"/>
          <w:sz w:val="20"/>
          <w:szCs w:val="20"/>
        </w:rPr>
        <w:t>okumenty dotyczące przebiegu granic wydane przez ośrodek dokumentacji oraz uzyskane z innych</w:t>
      </w:r>
    </w:p>
    <w:p w:rsidR="00E269C4" w:rsidRPr="00E269C4" w:rsidRDefault="00DE1135" w:rsidP="00E269C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źródeł.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6152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otokół graniczny lub akt ugody.</w:t>
      </w:r>
    </w:p>
    <w:p w:rsidR="00E269C4" w:rsidRPr="00E269C4" w:rsidRDefault="00DE1135" w:rsidP="00E269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269C4" w:rsidRPr="00E269C4">
        <w:rPr>
          <w:rFonts w:ascii="Times New Roman" w:hAnsi="Times New Roman" w:cs="Times New Roman"/>
          <w:sz w:val="20"/>
          <w:szCs w:val="20"/>
        </w:rPr>
        <w:t>pinię geodety dotyczącą przebiegu granic, jeśli ich przebieg nie może być ustalony w</w:t>
      </w:r>
      <w:r w:rsidR="00E269C4">
        <w:rPr>
          <w:rFonts w:ascii="Times New Roman" w:hAnsi="Times New Roman" w:cs="Times New Roman"/>
          <w:sz w:val="20"/>
          <w:szCs w:val="20"/>
        </w:rPr>
        <w:t xml:space="preserve"> </w:t>
      </w:r>
      <w:r w:rsidR="00761527">
        <w:rPr>
          <w:rFonts w:ascii="Times New Roman" w:hAnsi="Times New Roman" w:cs="Times New Roman"/>
          <w:sz w:val="20"/>
          <w:szCs w:val="20"/>
        </w:rPr>
        <w:t>postępowaniu administracyjnym.</w:t>
      </w:r>
    </w:p>
    <w:p w:rsidR="00E269C4" w:rsidRPr="00E269C4" w:rsidRDefault="00E269C4" w:rsidP="00E26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BAB" w:rsidRPr="00EA6BAB" w:rsidRDefault="00EA6BAB" w:rsidP="00E269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EA6BAB" w:rsidRPr="00EA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E8"/>
    <w:multiLevelType w:val="hybridMultilevel"/>
    <w:tmpl w:val="24C8637E"/>
    <w:lvl w:ilvl="0" w:tplc="5E2E9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8DA"/>
    <w:multiLevelType w:val="hybridMultilevel"/>
    <w:tmpl w:val="CC6A7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589"/>
    <w:multiLevelType w:val="hybridMultilevel"/>
    <w:tmpl w:val="7446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435D"/>
    <w:multiLevelType w:val="hybridMultilevel"/>
    <w:tmpl w:val="1224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A"/>
    <w:rsid w:val="00011240"/>
    <w:rsid w:val="000B1C56"/>
    <w:rsid w:val="00347598"/>
    <w:rsid w:val="006E58B0"/>
    <w:rsid w:val="0070551A"/>
    <w:rsid w:val="00761527"/>
    <w:rsid w:val="007E2738"/>
    <w:rsid w:val="008A4664"/>
    <w:rsid w:val="0093761A"/>
    <w:rsid w:val="00DE1135"/>
    <w:rsid w:val="00E269C4"/>
    <w:rsid w:val="00EA6BAB"/>
    <w:rsid w:val="00E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CF2E-AC62-412E-9FC8-A7D00C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01</dc:creator>
  <cp:lastModifiedBy>Zofia Szczubeek</cp:lastModifiedBy>
  <cp:revision>12</cp:revision>
  <dcterms:created xsi:type="dcterms:W3CDTF">2017-05-22T06:41:00Z</dcterms:created>
  <dcterms:modified xsi:type="dcterms:W3CDTF">2017-05-25T10:18:00Z</dcterms:modified>
</cp:coreProperties>
</file>