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E" w:rsidRDefault="006A1E9E">
      <w:r>
        <w:rPr>
          <w:noProof/>
          <w:lang w:eastAsia="pl-PL"/>
        </w:rPr>
        <w:drawing>
          <wp:inline distT="0" distB="0" distL="0" distR="0">
            <wp:extent cx="5760720" cy="3900067"/>
            <wp:effectExtent l="19050" t="0" r="0" b="0"/>
            <wp:docPr id="1" name="Obraz 1" descr="C:\Users\Parzych\AppData\Local\Microsoft\Windows\INetCache\Content.Word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zych\AppData\Local\Microsoft\Windows\INetCache\Content.Word\Bez tytuł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9E" w:rsidRDefault="006A1E9E"/>
    <w:tbl>
      <w:tblPr>
        <w:tblStyle w:val="Tabela-Siatka"/>
        <w:tblW w:w="0" w:type="auto"/>
        <w:tblLook w:val="04A0"/>
      </w:tblPr>
      <w:tblGrid>
        <w:gridCol w:w="534"/>
      </w:tblGrid>
      <w:tr w:rsidR="006A1E9E" w:rsidRPr="006A1E9E" w:rsidTr="006A1E9E">
        <w:tc>
          <w:tcPr>
            <w:tcW w:w="534" w:type="dxa"/>
            <w:shd w:val="clear" w:color="auto" w:fill="FF0000"/>
          </w:tcPr>
          <w:p w:rsidR="006A1E9E" w:rsidRPr="006A1E9E" w:rsidRDefault="006A1E9E">
            <w:pPr>
              <w:rPr>
                <w:b/>
              </w:rPr>
            </w:pPr>
          </w:p>
        </w:tc>
      </w:tr>
    </w:tbl>
    <w:p w:rsidR="006A1E9E" w:rsidRPr="006A1E9E" w:rsidRDefault="006A1E9E" w:rsidP="006A1E9E">
      <w:pPr>
        <w:rPr>
          <w:b/>
        </w:rPr>
      </w:pPr>
      <w:r w:rsidRPr="006A1E9E">
        <w:rPr>
          <w:b/>
        </w:rPr>
        <w:t xml:space="preserve">                  - Lokalizacja planowanych robót</w:t>
      </w:r>
    </w:p>
    <w:p w:rsidR="006A1E9E" w:rsidRPr="006A1E9E" w:rsidRDefault="006A1E9E" w:rsidP="006A1E9E"/>
    <w:p w:rsidR="006A1E9E" w:rsidRDefault="006A1E9E" w:rsidP="006A1E9E"/>
    <w:tbl>
      <w:tblPr>
        <w:tblStyle w:val="Tabela-Siatka"/>
        <w:tblW w:w="0" w:type="auto"/>
        <w:tblInd w:w="2518" w:type="dxa"/>
        <w:tblLook w:val="04A0"/>
      </w:tblPr>
      <w:tblGrid>
        <w:gridCol w:w="1701"/>
        <w:gridCol w:w="1619"/>
        <w:gridCol w:w="1358"/>
        <w:gridCol w:w="263"/>
        <w:gridCol w:w="678"/>
        <w:gridCol w:w="942"/>
      </w:tblGrid>
      <w:tr w:rsidR="00382AF4" w:rsidTr="00F5115F">
        <w:trPr>
          <w:trHeight w:val="447"/>
        </w:trPr>
        <w:tc>
          <w:tcPr>
            <w:tcW w:w="6561" w:type="dxa"/>
            <w:gridSpan w:val="6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Jednostka projektująca: "</w:t>
            </w:r>
            <w:proofErr w:type="spellStart"/>
            <w:r w:rsidRPr="00F5115F">
              <w:rPr>
                <w:b/>
                <w:sz w:val="20"/>
                <w:szCs w:val="20"/>
              </w:rPr>
              <w:t>DiM</w:t>
            </w:r>
            <w:proofErr w:type="spellEnd"/>
            <w:r w:rsidRPr="00F5115F">
              <w:rPr>
                <w:b/>
                <w:sz w:val="20"/>
                <w:szCs w:val="20"/>
              </w:rPr>
              <w:t xml:space="preserve"> Projekt" P.P.W. Dróg i Mostów Leszek Chmielewski 07-410 Ostrołęka, ul. J. Wybickiego 20 kom. 606-358-877</w:t>
            </w:r>
          </w:p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NIP 758-146-34-54 Regon 550744766</w:t>
            </w:r>
          </w:p>
        </w:tc>
      </w:tr>
      <w:tr w:rsidR="00382AF4" w:rsidTr="00F5115F">
        <w:trPr>
          <w:trHeight w:val="415"/>
        </w:trPr>
        <w:tc>
          <w:tcPr>
            <w:tcW w:w="4678" w:type="dxa"/>
            <w:gridSpan w:val="3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Inwestor:</w:t>
            </w:r>
            <w:r w:rsidR="00F5115F" w:rsidRPr="00F5115F">
              <w:rPr>
                <w:b/>
                <w:sz w:val="20"/>
                <w:szCs w:val="20"/>
              </w:rPr>
              <w:t xml:space="preserve"> Gmina Lelis, ul. Szkolna 37, 07-402 Lelis</w:t>
            </w:r>
          </w:p>
        </w:tc>
        <w:tc>
          <w:tcPr>
            <w:tcW w:w="1883" w:type="dxa"/>
            <w:gridSpan w:val="3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Branża: drogowa</w:t>
            </w:r>
          </w:p>
        </w:tc>
      </w:tr>
      <w:tr w:rsidR="00382AF4" w:rsidTr="00F5115F">
        <w:trPr>
          <w:trHeight w:val="415"/>
        </w:trPr>
        <w:tc>
          <w:tcPr>
            <w:tcW w:w="4678" w:type="dxa"/>
            <w:gridSpan w:val="3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Obiekt:</w:t>
            </w:r>
            <w:r w:rsidR="00F5115F" w:rsidRPr="00F5115F">
              <w:rPr>
                <w:b/>
                <w:sz w:val="20"/>
                <w:szCs w:val="20"/>
              </w:rPr>
              <w:t xml:space="preserve"> Drogi gminne o nawierzchni bitumicznej</w:t>
            </w:r>
          </w:p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3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Studium: projekt wykonawczy</w:t>
            </w:r>
          </w:p>
        </w:tc>
      </w:tr>
      <w:tr w:rsidR="00382AF4" w:rsidTr="00F5115F">
        <w:trPr>
          <w:trHeight w:val="415"/>
        </w:trPr>
        <w:tc>
          <w:tcPr>
            <w:tcW w:w="4678" w:type="dxa"/>
            <w:gridSpan w:val="3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Lokalizacja:</w:t>
            </w:r>
            <w:r w:rsidR="00F5115F" w:rsidRPr="00F5115F">
              <w:rPr>
                <w:b/>
                <w:sz w:val="20"/>
                <w:szCs w:val="20"/>
              </w:rPr>
              <w:t xml:space="preserve"> drogi gminne nr 250621W, 250639W</w:t>
            </w:r>
          </w:p>
        </w:tc>
        <w:tc>
          <w:tcPr>
            <w:tcW w:w="1883" w:type="dxa"/>
            <w:gridSpan w:val="3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Skala: -</w:t>
            </w:r>
          </w:p>
        </w:tc>
      </w:tr>
      <w:tr w:rsidR="00382AF4" w:rsidTr="00F5115F">
        <w:trPr>
          <w:trHeight w:val="415"/>
        </w:trPr>
        <w:tc>
          <w:tcPr>
            <w:tcW w:w="4678" w:type="dxa"/>
            <w:gridSpan w:val="3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Temat:</w:t>
            </w:r>
            <w:r w:rsidR="00F5115F" w:rsidRPr="00F5115F">
              <w:rPr>
                <w:b/>
                <w:sz w:val="20"/>
                <w:szCs w:val="20"/>
              </w:rPr>
              <w:t xml:space="preserve"> Remont nawierzchni bitumicznych dróg gminnych przez powierzchniowe utrwalenie</w:t>
            </w:r>
          </w:p>
        </w:tc>
        <w:tc>
          <w:tcPr>
            <w:tcW w:w="1883" w:type="dxa"/>
            <w:gridSpan w:val="3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Data: 27.05.2016r.</w:t>
            </w:r>
          </w:p>
        </w:tc>
      </w:tr>
      <w:tr w:rsidR="00382AF4" w:rsidTr="00F5115F">
        <w:trPr>
          <w:trHeight w:val="415"/>
        </w:trPr>
        <w:tc>
          <w:tcPr>
            <w:tcW w:w="4678" w:type="dxa"/>
            <w:gridSpan w:val="3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Nazwa rysunku:</w:t>
            </w:r>
            <w:r w:rsidR="00F5115F" w:rsidRPr="00F5115F">
              <w:rPr>
                <w:b/>
                <w:sz w:val="20"/>
                <w:szCs w:val="20"/>
              </w:rPr>
              <w:t xml:space="preserve"> Lokalizacja odcinków dróg</w:t>
            </w:r>
          </w:p>
        </w:tc>
        <w:tc>
          <w:tcPr>
            <w:tcW w:w="941" w:type="dxa"/>
            <w:gridSpan w:val="2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Rys. nr 1</w:t>
            </w:r>
          </w:p>
        </w:tc>
        <w:tc>
          <w:tcPr>
            <w:tcW w:w="942" w:type="dxa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Stron:</w:t>
            </w:r>
          </w:p>
        </w:tc>
      </w:tr>
      <w:tr w:rsidR="00382AF4" w:rsidTr="00F5115F">
        <w:trPr>
          <w:trHeight w:val="447"/>
        </w:trPr>
        <w:tc>
          <w:tcPr>
            <w:tcW w:w="6561" w:type="dxa"/>
            <w:gridSpan w:val="6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ZESPÓŁ PROJEKTOWY</w:t>
            </w:r>
          </w:p>
        </w:tc>
      </w:tr>
      <w:tr w:rsidR="00382AF4" w:rsidTr="00F5115F">
        <w:trPr>
          <w:trHeight w:val="447"/>
        </w:trPr>
        <w:tc>
          <w:tcPr>
            <w:tcW w:w="1701" w:type="dxa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619" w:type="dxa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21" w:type="dxa"/>
            <w:gridSpan w:val="2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Nr uprawnień</w:t>
            </w:r>
          </w:p>
        </w:tc>
        <w:tc>
          <w:tcPr>
            <w:tcW w:w="1620" w:type="dxa"/>
            <w:gridSpan w:val="2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Podpis</w:t>
            </w:r>
          </w:p>
        </w:tc>
      </w:tr>
      <w:tr w:rsidR="00382AF4" w:rsidTr="00F5115F">
        <w:trPr>
          <w:trHeight w:val="479"/>
        </w:trPr>
        <w:tc>
          <w:tcPr>
            <w:tcW w:w="1701" w:type="dxa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b. drogowa projektant</w:t>
            </w:r>
          </w:p>
        </w:tc>
        <w:tc>
          <w:tcPr>
            <w:tcW w:w="1619" w:type="dxa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mgr inż. Leszek Chmielewski</w:t>
            </w:r>
          </w:p>
        </w:tc>
        <w:tc>
          <w:tcPr>
            <w:tcW w:w="1621" w:type="dxa"/>
            <w:gridSpan w:val="2"/>
          </w:tcPr>
          <w:p w:rsidR="00382AF4" w:rsidRPr="00F5115F" w:rsidRDefault="00F5115F" w:rsidP="00F5115F">
            <w:pPr>
              <w:jc w:val="center"/>
              <w:rPr>
                <w:b/>
                <w:sz w:val="20"/>
                <w:szCs w:val="20"/>
              </w:rPr>
            </w:pPr>
            <w:r w:rsidRPr="00F5115F">
              <w:rPr>
                <w:b/>
                <w:sz w:val="20"/>
                <w:szCs w:val="20"/>
              </w:rPr>
              <w:t>66/94/Os</w:t>
            </w:r>
          </w:p>
        </w:tc>
        <w:tc>
          <w:tcPr>
            <w:tcW w:w="1620" w:type="dxa"/>
            <w:gridSpan w:val="2"/>
          </w:tcPr>
          <w:p w:rsidR="00382AF4" w:rsidRPr="00F5115F" w:rsidRDefault="00382AF4" w:rsidP="00F511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A1E9E" w:rsidRDefault="006A1E9E"/>
    <w:sectPr w:rsidR="006A1E9E" w:rsidSect="006D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1E9E"/>
    <w:rsid w:val="00382AF4"/>
    <w:rsid w:val="006A1E9E"/>
    <w:rsid w:val="006D490E"/>
    <w:rsid w:val="00EA2568"/>
    <w:rsid w:val="00F5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E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5504-7374-479B-A7A8-402D4BF4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Parzych</dc:creator>
  <cp:lastModifiedBy>Parzych</cp:lastModifiedBy>
  <cp:revision>1</cp:revision>
  <dcterms:created xsi:type="dcterms:W3CDTF">2016-05-30T17:27:00Z</dcterms:created>
  <dcterms:modified xsi:type="dcterms:W3CDTF">2016-05-30T17:58:00Z</dcterms:modified>
</cp:coreProperties>
</file>